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29" w:rsidRPr="006A2329" w:rsidRDefault="009C4946" w:rsidP="00CC3F23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9C4946">
        <w:rPr>
          <w:rFonts w:ascii="Times New Roman" w:hAnsi="Times New Roman"/>
          <w:b/>
          <w:sz w:val="32"/>
          <w:szCs w:val="32"/>
        </w:rPr>
        <w:t xml:space="preserve">À la première personne. </w:t>
      </w:r>
    </w:p>
    <w:p w:rsidR="006A2329" w:rsidRPr="006A2329" w:rsidRDefault="009C4946" w:rsidP="006A23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9C4946">
        <w:rPr>
          <w:rFonts w:ascii="Times New Roman" w:hAnsi="Times New Roman"/>
          <w:b/>
          <w:sz w:val="32"/>
          <w:szCs w:val="32"/>
        </w:rPr>
        <w:t>Écritures de soi de l’Antiquité à l’époque contemporaine</w:t>
      </w:r>
    </w:p>
    <w:p w:rsidR="006A2329" w:rsidRDefault="006A2329" w:rsidP="006749A8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ECOLE D’ETE</w:t>
      </w:r>
    </w:p>
    <w:p w:rsidR="005C352C" w:rsidRPr="00CC3F23" w:rsidRDefault="005C352C" w:rsidP="00CC3F23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du 24 au 26 août 2015</w:t>
      </w:r>
      <w:r w:rsidR="006A2329" w:rsidRPr="006A2329">
        <w:rPr>
          <w:rFonts w:ascii="Times New Roman" w:hAnsi="Times New Roman"/>
          <w:b/>
        </w:rPr>
        <w:t xml:space="preserve"> </w:t>
      </w:r>
      <w:r w:rsidR="003F0D98">
        <w:rPr>
          <w:rFonts w:ascii="Times New Roman" w:hAnsi="Times New Roman"/>
          <w:b/>
        </w:rPr>
        <w:t xml:space="preserve">Moscou, </w:t>
      </w:r>
      <w:r w:rsidR="00CC3F23">
        <w:rPr>
          <w:rFonts w:ascii="Times New Roman" w:hAnsi="Times New Roman"/>
          <w:b/>
        </w:rPr>
        <w:t xml:space="preserve">rue </w:t>
      </w:r>
      <w:r w:rsidR="003F0D98">
        <w:rPr>
          <w:rFonts w:ascii="Times New Roman" w:hAnsi="Times New Roman"/>
          <w:b/>
        </w:rPr>
        <w:t>Miasnitskaya, 20</w:t>
      </w:r>
      <w:r w:rsidR="00CC3F23">
        <w:rPr>
          <w:rFonts w:ascii="Times New Roman" w:hAnsi="Times New Roman"/>
          <w:b/>
        </w:rPr>
        <w:t>, s</w:t>
      </w:r>
      <w:r w:rsidR="00512A4B">
        <w:rPr>
          <w:rFonts w:ascii="Times New Roman" w:hAnsi="Times New Roman"/>
          <w:b/>
        </w:rPr>
        <w:t>alles 124 et 125</w:t>
      </w: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CENTRE D’ETUDES FRANCO-RUSSES</w:t>
      </w:r>
      <w:r w:rsidR="0005080B">
        <w:rPr>
          <w:rFonts w:ascii="Times New Roman" w:hAnsi="Times New Roman"/>
          <w:b/>
        </w:rPr>
        <w:t xml:space="preserve"> DE MOSCOU</w:t>
      </w: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ECOLE DES HAUTES ETUDES EN SCIENCES SOCIALES (</w:t>
      </w:r>
      <w:r w:rsidR="006A2329">
        <w:rPr>
          <w:rFonts w:ascii="Times New Roman" w:hAnsi="Times New Roman"/>
          <w:b/>
        </w:rPr>
        <w:t>Paris</w:t>
      </w:r>
      <w:r w:rsidRPr="00856D36">
        <w:rPr>
          <w:rFonts w:ascii="Times New Roman" w:hAnsi="Times New Roman"/>
          <w:b/>
        </w:rPr>
        <w:t>)</w:t>
      </w:r>
    </w:p>
    <w:p w:rsidR="005C352C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UNIVERSITE DE STRASBOURG/Groupe d'études orientales, slaves et néo-helléniques (</w:t>
      </w:r>
      <w:r w:rsidR="006A2329">
        <w:rPr>
          <w:rFonts w:ascii="Times New Roman" w:hAnsi="Times New Roman"/>
          <w:b/>
        </w:rPr>
        <w:t>S</w:t>
      </w:r>
      <w:r w:rsidR="00B86A80">
        <w:rPr>
          <w:rFonts w:ascii="Times New Roman" w:hAnsi="Times New Roman"/>
          <w:b/>
        </w:rPr>
        <w:t>tras</w:t>
      </w:r>
      <w:r w:rsidR="006A2329">
        <w:rPr>
          <w:rFonts w:ascii="Times New Roman" w:hAnsi="Times New Roman"/>
          <w:b/>
        </w:rPr>
        <w:t>bourg</w:t>
      </w:r>
      <w:r w:rsidRPr="00856D36">
        <w:rPr>
          <w:rFonts w:ascii="Times New Roman" w:hAnsi="Times New Roman"/>
          <w:b/>
        </w:rPr>
        <w:t xml:space="preserve">) </w:t>
      </w:r>
    </w:p>
    <w:p w:rsidR="006A2329" w:rsidRPr="00856D36" w:rsidRDefault="006A2329" w:rsidP="006A232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LABEX TEPSIS (</w:t>
      </w:r>
      <w:r w:rsidR="0005080B">
        <w:rPr>
          <w:rFonts w:ascii="Times New Roman" w:hAnsi="Times New Roman"/>
          <w:b/>
        </w:rPr>
        <w:t>Paris</w:t>
      </w:r>
      <w:r>
        <w:rPr>
          <w:rFonts w:ascii="Times New Roman" w:hAnsi="Times New Roman"/>
          <w:b/>
        </w:rPr>
        <w:t>)</w:t>
      </w:r>
    </w:p>
    <w:p w:rsidR="00EE1652" w:rsidRDefault="00EA17DF" w:rsidP="006749A8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3259D6">
        <w:rPr>
          <w:rFonts w:ascii="Times New Roman" w:hAnsi="Times New Roman"/>
          <w:b/>
          <w:lang w:val="en-US"/>
        </w:rPr>
        <w:t>HIGHER SCHOOL OF ECONOMICS</w:t>
      </w:r>
      <w:r w:rsidR="00CC3F23">
        <w:rPr>
          <w:rFonts w:ascii="Times New Roman" w:hAnsi="Times New Roman"/>
          <w:b/>
          <w:lang w:val="en-US"/>
        </w:rPr>
        <w:t xml:space="preserve">, </w:t>
      </w:r>
      <w:proofErr w:type="spellStart"/>
      <w:r w:rsidR="00CC3F23">
        <w:rPr>
          <w:rFonts w:ascii="Times New Roman" w:hAnsi="Times New Roman"/>
          <w:b/>
          <w:lang w:val="en-US"/>
        </w:rPr>
        <w:t>Faculté</w:t>
      </w:r>
      <w:proofErr w:type="spellEnd"/>
      <w:r w:rsidR="00CC3F23">
        <w:rPr>
          <w:rFonts w:ascii="Times New Roman" w:hAnsi="Times New Roman"/>
          <w:b/>
          <w:lang w:val="en-US"/>
        </w:rPr>
        <w:t xml:space="preserve"> des sciences </w:t>
      </w:r>
      <w:proofErr w:type="spellStart"/>
      <w:r w:rsidR="00CC3F23">
        <w:rPr>
          <w:rFonts w:ascii="Times New Roman" w:hAnsi="Times New Roman"/>
          <w:b/>
          <w:lang w:val="en-US"/>
        </w:rPr>
        <w:t>humaines</w:t>
      </w:r>
      <w:proofErr w:type="spellEnd"/>
      <w:r w:rsidR="005C352C" w:rsidRPr="003259D6">
        <w:rPr>
          <w:rFonts w:ascii="Times New Roman" w:hAnsi="Times New Roman"/>
          <w:b/>
          <w:lang w:val="en-US"/>
        </w:rPr>
        <w:t xml:space="preserve"> (</w:t>
      </w:r>
      <w:proofErr w:type="spellStart"/>
      <w:r w:rsidR="006A2329">
        <w:rPr>
          <w:rFonts w:ascii="Times New Roman" w:hAnsi="Times New Roman"/>
          <w:b/>
          <w:lang w:val="en-US"/>
        </w:rPr>
        <w:t>Moscou</w:t>
      </w:r>
      <w:proofErr w:type="spellEnd"/>
      <w:r w:rsidR="005C352C" w:rsidRPr="003259D6">
        <w:rPr>
          <w:rFonts w:ascii="Times New Roman" w:hAnsi="Times New Roman"/>
          <w:b/>
          <w:lang w:val="en-US"/>
        </w:rPr>
        <w:t>)</w:t>
      </w:r>
    </w:p>
    <w:p w:rsidR="00CC3F23" w:rsidRPr="00CC3F23" w:rsidRDefault="00CC3F23" w:rsidP="006749A8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CC3F23" w:rsidRDefault="00CC3F23" w:rsidP="00CC3F2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186856" cy="44591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_Matthew2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06" cy="446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23" w:rsidRDefault="00CC3F23" w:rsidP="00CC3F23">
      <w:pPr>
        <w:jc w:val="center"/>
        <w:rPr>
          <w:rFonts w:ascii="Times New Roman" w:hAnsi="Times New Roman"/>
          <w:lang w:val="ru-RU"/>
        </w:rPr>
      </w:pPr>
    </w:p>
    <w:p w:rsidR="00CC3F23" w:rsidRDefault="00CC3F23" w:rsidP="00CC3F23">
      <w:pPr>
        <w:jc w:val="center"/>
        <w:rPr>
          <w:rFonts w:ascii="Times New Roman" w:hAnsi="Times New Roman"/>
        </w:rPr>
      </w:pPr>
    </w:p>
    <w:p w:rsidR="00CC3F23" w:rsidRPr="00CC3F23" w:rsidRDefault="00CC3F23" w:rsidP="00CC3F23">
      <w:pPr>
        <w:jc w:val="center"/>
        <w:rPr>
          <w:rFonts w:ascii="Times New Roman" w:hAnsi="Times New Roman"/>
        </w:rPr>
      </w:pPr>
    </w:p>
    <w:p w:rsidR="00CC3F23" w:rsidRDefault="00CC3F23" w:rsidP="00CC3F23">
      <w:pPr>
        <w:jc w:val="center"/>
        <w:rPr>
          <w:rFonts w:ascii="Times New Roman" w:hAnsi="Times New Roman"/>
          <w:lang w:val="ru-RU"/>
        </w:rPr>
      </w:pPr>
    </w:p>
    <w:p w:rsidR="00CC3F23" w:rsidRDefault="00CC3F23" w:rsidP="00CC3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352C" w:rsidRPr="00856D36" w:rsidRDefault="005C352C" w:rsidP="006749A8">
      <w:pPr>
        <w:spacing w:after="120"/>
        <w:rPr>
          <w:rFonts w:ascii="Times New Roman" w:hAnsi="Times New Roman"/>
        </w:rPr>
      </w:pPr>
    </w:p>
    <w:p w:rsidR="005C352C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C02E5C">
        <w:rPr>
          <w:rFonts w:ascii="Times New Roman" w:hAnsi="Times New Roman"/>
          <w:b/>
        </w:rPr>
        <w:t>Programme</w:t>
      </w:r>
    </w:p>
    <w:p w:rsidR="00B86A80" w:rsidRPr="00C02E5C" w:rsidRDefault="00B86A80" w:rsidP="006749A8">
      <w:pPr>
        <w:spacing w:after="120"/>
        <w:jc w:val="center"/>
        <w:rPr>
          <w:rFonts w:ascii="Times New Roman" w:hAnsi="Times New Roman"/>
          <w:b/>
        </w:rPr>
      </w:pPr>
    </w:p>
    <w:p w:rsidR="0005080B" w:rsidRDefault="005C352C">
      <w:pPr>
        <w:spacing w:after="120"/>
        <w:jc w:val="center"/>
        <w:rPr>
          <w:rFonts w:ascii="Times New Roman" w:hAnsi="Times New Roman"/>
          <w:b/>
          <w:sz w:val="28"/>
        </w:rPr>
      </w:pPr>
      <w:r w:rsidRPr="00CA67AA">
        <w:rPr>
          <w:rFonts w:ascii="Times New Roman" w:hAnsi="Times New Roman"/>
          <w:b/>
          <w:sz w:val="28"/>
        </w:rPr>
        <w:t>Le 24 août</w:t>
      </w:r>
    </w:p>
    <w:p w:rsidR="00B663B6" w:rsidRDefault="005B5F20" w:rsidP="006749A8">
      <w:pPr>
        <w:spacing w:after="120"/>
        <w:rPr>
          <w:rFonts w:ascii="Times New Roman" w:hAnsi="Times New Roman"/>
          <w:b/>
        </w:rPr>
      </w:pPr>
      <w:r w:rsidRPr="005B5F20">
        <w:rPr>
          <w:rFonts w:ascii="Times New Roman" w:hAnsi="Times New Roman"/>
          <w:b/>
        </w:rPr>
        <w:t>9h00-</w:t>
      </w:r>
      <w:r w:rsidR="00B663B6">
        <w:rPr>
          <w:rFonts w:ascii="Times New Roman" w:hAnsi="Times New Roman"/>
          <w:b/>
        </w:rPr>
        <w:t xml:space="preserve">9h20. Introduction par </w:t>
      </w:r>
      <w:r w:rsidR="00626D03">
        <w:rPr>
          <w:rFonts w:ascii="Times New Roman" w:hAnsi="Times New Roman"/>
          <w:b/>
        </w:rPr>
        <w:t>Hélène Mél</w:t>
      </w:r>
      <w:r w:rsidR="00B663B6" w:rsidRPr="00B663B6">
        <w:rPr>
          <w:rFonts w:ascii="Times New Roman" w:hAnsi="Times New Roman"/>
          <w:b/>
        </w:rPr>
        <w:t>at</w:t>
      </w:r>
      <w:r w:rsidR="00B663B6">
        <w:rPr>
          <w:rFonts w:ascii="Times New Roman" w:hAnsi="Times New Roman"/>
          <w:b/>
        </w:rPr>
        <w:t xml:space="preserve"> (</w:t>
      </w:r>
      <w:r w:rsidR="00B663B6" w:rsidRPr="00B663B6">
        <w:rPr>
          <w:rFonts w:ascii="Times New Roman" w:hAnsi="Times New Roman"/>
          <w:b/>
        </w:rPr>
        <w:t xml:space="preserve">dir. </w:t>
      </w:r>
      <w:r w:rsidR="00B663B6">
        <w:rPr>
          <w:rFonts w:ascii="Times New Roman" w:hAnsi="Times New Roman"/>
          <w:b/>
        </w:rPr>
        <w:t xml:space="preserve">du </w:t>
      </w:r>
      <w:r w:rsidR="00B663B6" w:rsidRPr="00B663B6">
        <w:rPr>
          <w:rFonts w:ascii="Times New Roman" w:hAnsi="Times New Roman"/>
          <w:b/>
        </w:rPr>
        <w:t xml:space="preserve">Centre </w:t>
      </w:r>
      <w:r w:rsidR="00B663B6">
        <w:rPr>
          <w:rFonts w:ascii="Times New Roman" w:hAnsi="Times New Roman"/>
          <w:b/>
        </w:rPr>
        <w:t xml:space="preserve">d’études </w:t>
      </w:r>
      <w:r w:rsidR="00B663B6" w:rsidRPr="00B663B6">
        <w:rPr>
          <w:rFonts w:ascii="Times New Roman" w:hAnsi="Times New Roman"/>
          <w:b/>
        </w:rPr>
        <w:t>franco-russe</w:t>
      </w:r>
      <w:r w:rsidR="00B663B6">
        <w:rPr>
          <w:rFonts w:ascii="Times New Roman" w:hAnsi="Times New Roman"/>
          <w:b/>
        </w:rPr>
        <w:t xml:space="preserve"> de Moscou</w:t>
      </w:r>
      <w:r w:rsidR="00C116C7">
        <w:rPr>
          <w:rFonts w:ascii="Times New Roman" w:hAnsi="Times New Roman"/>
          <w:b/>
        </w:rPr>
        <w:t xml:space="preserve">), Larissa Zakharova (EHESS), </w:t>
      </w:r>
      <w:r w:rsidR="00B663B6">
        <w:rPr>
          <w:rFonts w:ascii="Times New Roman" w:hAnsi="Times New Roman"/>
          <w:b/>
        </w:rPr>
        <w:t>Emilia Koustova (université de Strasbourg)</w:t>
      </w:r>
      <w:r w:rsidR="00B663B6" w:rsidRPr="00B663B6">
        <w:rPr>
          <w:rFonts w:ascii="Times New Roman" w:hAnsi="Times New Roman"/>
          <w:b/>
        </w:rPr>
        <w:t xml:space="preserve"> </w:t>
      </w:r>
      <w:r w:rsidR="00C116C7">
        <w:rPr>
          <w:rFonts w:ascii="Times New Roman" w:hAnsi="Times New Roman"/>
          <w:b/>
        </w:rPr>
        <w:t>et Oleg Voskoboynikov (HSE)</w:t>
      </w:r>
    </w:p>
    <w:p w:rsidR="003259D6" w:rsidRDefault="00B663B6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9h20-</w:t>
      </w:r>
      <w:r w:rsidR="003259D6">
        <w:rPr>
          <w:rFonts w:ascii="Times New Roman" w:hAnsi="Times New Roman"/>
          <w:b/>
        </w:rPr>
        <w:t>10h</w:t>
      </w:r>
      <w:r>
        <w:rPr>
          <w:rFonts w:ascii="Times New Roman" w:hAnsi="Times New Roman"/>
          <w:b/>
        </w:rPr>
        <w:t>2</w:t>
      </w:r>
      <w:r w:rsidR="00614158">
        <w:rPr>
      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>
          <w:b/>
        </w:rPr>
        <w:t xml:space="preserve"> Sophie Vallas</w:t>
      </w:r>
    </w:p>
    <w:p w:rsidR="00B97D29" w:rsidRDefault="003259D6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10h</w:t>
      </w:r>
      <w:r w:rsidR="006321CD">
        <w:rPr>
          <w:rFonts w:ascii="Times New Roman" w:hAnsi="Times New Roman"/>
          <w:b/>
        </w:rPr>
        <w:t>3</w:t>
      </w:r>
      <w:r w:rsidR="005C352C" w:rsidRPr="005B5F20">
        <w:rPr>
          <w:rFonts w:ascii="Times New Roman" w:hAnsi="Times New Roman"/>
          <w:b/>
        </w:rPr>
        <w:t>0</w:t>
      </w:r>
      <w:r w:rsidR="003F32D8">
        <w:rPr>
          <w:rFonts w:ascii="Times New Roman" w:hAnsi="Times New Roman"/>
          <w:b/>
        </w:rPr>
        <w:t>-13</w:t>
      </w:r>
      <w:r w:rsidR="004A6F77"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0</w:t>
      </w:r>
      <w:r w:rsidR="004A6F77">
        <w:rPr>
          <w:rFonts w:ascii="Times New Roman" w:hAnsi="Times New Roman"/>
          <w:b/>
        </w:rPr>
        <w:t>0</w:t>
      </w:r>
    </w:p>
    <w:p w:rsidR="003259D6" w:rsidRPr="004A6F77" w:rsidRDefault="003259D6" w:rsidP="003259D6">
      <w:pPr>
        <w:spacing w:after="120"/>
        <w:rPr>
          <w:rFonts w:ascii="Times New Roman" w:hAnsi="Times New Roman" w:cs="Times New Roman"/>
          <w:b/>
        </w:rPr>
      </w:pPr>
      <w:r w:rsidRPr="004A6F77">
        <w:rPr>
          <w:rFonts w:ascii="Times New Roman" w:hAnsi="Times New Roman" w:cs="Times New Roman"/>
          <w:b/>
        </w:rPr>
        <w:t>Session 1</w:t>
      </w:r>
      <w:r w:rsidR="00614158">
        <w:rPr>
          <w:rFonts w:ascii="Times New Roman" w:hAnsi="Times New Roman" w:cs="Times New Roman"/>
          <w:b/>
        </w:rPr>
        <w:t xml:space="preserve"> (plénière)</w:t>
      </w:r>
      <w:r w:rsidRPr="004A6F77">
        <w:rPr>
          <w:rFonts w:ascii="Times New Roman" w:hAnsi="Times New Roman" w:cs="Times New Roman"/>
          <w:b/>
        </w:rPr>
        <w:t>. Le soi en déplacement : voyages, migrations et exil. Discutantes Hélène Mélat et Béatrice Fraenkel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Marina Polzin</w:t>
      </w:r>
      <w:r w:rsidR="003259D6" w:rsidRPr="003259D6">
        <w:rPr>
          <w:rFonts w:ascii="Times New Roman" w:hAnsi="Times New Roman" w:cs="Times New Roman"/>
        </w:rPr>
        <w:t xml:space="preserve"> (doctorante à l’Université de Strasbourg). Écriture de voyage et écriture de soi</w:t>
      </w:r>
      <w:r w:rsidR="00614158">
        <w:rPr>
          <w:rFonts w:ascii="Times New Roman" w:hAnsi="Times New Roman" w:cs="Times New Roman"/>
        </w:rPr>
        <w:t> </w:t>
      </w:r>
      <w:r w:rsidR="003259D6" w:rsidRPr="003259D6">
        <w:rPr>
          <w:rFonts w:ascii="Times New Roman" w:hAnsi="Times New Roman" w:cs="Times New Roman"/>
        </w:rPr>
        <w:t>: l'espace discursif d'une jeune femme du XIXe siècle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Stéphanie Cirac</w:t>
      </w:r>
      <w:r w:rsidR="003259D6" w:rsidRPr="003259D6">
        <w:rPr>
          <w:rFonts w:ascii="Times New Roman" w:hAnsi="Times New Roman" w:cs="Times New Roman"/>
        </w:rPr>
        <w:t xml:space="preserve"> (doctorante à l’Université Paris IV). Écritures de soi en exil. L’exemple d’A. L. Bem. 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Delphine Leroy</w:t>
      </w:r>
      <w:r w:rsidR="003259D6" w:rsidRPr="003259D6">
        <w:rPr>
          <w:rFonts w:ascii="Times New Roman" w:hAnsi="Times New Roman" w:cs="Times New Roman"/>
        </w:rPr>
        <w:t xml:space="preserve"> (docteure, Paris 8/EHESS). L’« auteurisation » à travers des récits autobiographiques de femmes migrantes en France : Quels mouvements dans l’acte d’écriture?</w:t>
      </w:r>
    </w:p>
    <w:p w:rsidR="003259D6" w:rsidRDefault="004A6F77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F32D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="006321CD">
        <w:rPr>
          <w:rFonts w:ascii="Times New Roman" w:hAnsi="Times New Roman"/>
          <w:b/>
        </w:rPr>
        <w:t>-1</w:t>
      </w:r>
      <w:r w:rsidR="003F32D8">
        <w:rPr>
          <w:rFonts w:ascii="Times New Roman" w:hAnsi="Times New Roman"/>
          <w:b/>
        </w:rPr>
        <w:t>4</w:t>
      </w:r>
      <w:r w:rsidR="006321CD"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3</w:t>
      </w:r>
      <w:r w:rsidR="006321CD">
        <w:rPr>
          <w:rFonts w:ascii="Times New Roman" w:hAnsi="Times New Roman"/>
          <w:b/>
        </w:rPr>
        <w:t>0 Déjeuner</w:t>
      </w:r>
    </w:p>
    <w:p w:rsidR="004509B9" w:rsidRDefault="003F32D8" w:rsidP="004509B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14h3</w:t>
      </w:r>
      <w:r w:rsidR="006321CD">
        <w:rPr>
          <w:rFonts w:ascii="Times New Roman" w:hAnsi="Times New Roman"/>
          <w:b/>
        </w:rPr>
        <w:t>0-17h</w:t>
      </w:r>
      <w:r w:rsidR="00A616C2">
        <w:rPr>
          <w:rFonts w:ascii="Times New Roman" w:hAnsi="Times New Roman"/>
          <w:b/>
        </w:rPr>
        <w:t>0</w:t>
      </w:r>
      <w:r w:rsidR="005A5833" w:rsidRPr="005A5833">
        <w:rPr>
          <w:rFonts w:ascii="Times New Roman" w:hAnsi="Times New Roman"/>
          <w:b/>
        </w:rPr>
        <w:t>0. Sessions parallèles</w:t>
      </w:r>
    </w:p>
    <w:p w:rsidR="006321CD" w:rsidRPr="00856D36" w:rsidRDefault="006321CD" w:rsidP="006321C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</w:t>
      </w:r>
      <w:r w:rsidR="006141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Camps et guerres : entre témoignage et écriture de soi. Discutante</w:t>
      </w:r>
      <w:r w:rsidR="00A37C0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Masha Cerovic</w:t>
      </w:r>
      <w:r w:rsidRPr="00856D36">
        <w:rPr>
          <w:rFonts w:ascii="Times New Roman" w:hAnsi="Times New Roman"/>
          <w:b/>
        </w:rPr>
        <w:t xml:space="preserve"> </w:t>
      </w:r>
      <w:r w:rsidR="003A27EB">
        <w:rPr>
          <w:rFonts w:ascii="Times New Roman" w:hAnsi="Times New Roman"/>
          <w:b/>
        </w:rPr>
        <w:t>et Emilia Koustova</w:t>
      </w:r>
    </w:p>
    <w:p w:rsidR="006321CD" w:rsidRPr="00856D36" w:rsidRDefault="009C4946" w:rsidP="006321CD">
      <w:pPr>
        <w:spacing w:after="120"/>
        <w:jc w:val="both"/>
        <w:rPr>
          <w:rStyle w:val="translation"/>
        </w:rPr>
      </w:pPr>
      <w:r w:rsidRPr="009C4946">
        <w:rPr>
          <w:rFonts w:ascii="Times New Roman" w:hAnsi="Times New Roman"/>
          <w:i/>
        </w:rPr>
        <w:t>Elena Gordienko</w:t>
      </w:r>
      <w:r w:rsidR="006321CD" w:rsidRPr="00856D36">
        <w:rPr>
          <w:rFonts w:ascii="Times New Roman" w:hAnsi="Times New Roman"/>
        </w:rPr>
        <w:t xml:space="preserve"> (</w:t>
      </w:r>
      <w:r w:rsidR="006321CD" w:rsidRPr="00EA17DF">
        <w:rPr>
          <w:rFonts w:ascii="Times New Roman" w:eastAsia="Times New Roman" w:hAnsi="Times New Roman"/>
          <w:color w:val="000000"/>
          <w:lang w:eastAsia="ru-RU"/>
        </w:rPr>
        <w:t>Higher School of Economics</w:t>
      </w:r>
      <w:r w:rsidR="006321CD" w:rsidRPr="00856D36">
        <w:rPr>
          <w:rFonts w:ascii="Times New Roman" w:hAnsi="Times New Roman"/>
        </w:rPr>
        <w:t xml:space="preserve">). </w:t>
      </w:r>
      <w:r w:rsidR="006321CD" w:rsidRPr="00856D36">
        <w:rPr>
          <w:rStyle w:val="translation"/>
          <w:rFonts w:ascii="Times New Roman" w:eastAsia="Arial Unicode MS" w:hAnsi="Times New Roman" w:cs="Arial Unicode MS"/>
        </w:rPr>
        <w:t>Autobiographie mise en scène : question du locuteur</w:t>
      </w:r>
      <w:r w:rsidR="006321CD" w:rsidRPr="00856D36">
        <w:rPr>
          <w:rStyle w:val="translation"/>
          <w:rFonts w:ascii="Times New Roman" w:eastAsia="Arial Unicode MS" w:hAnsi="Times New Roman" w:cs="Arial Unicode MS"/>
          <w:i/>
        </w:rPr>
        <w:t xml:space="preserve"> </w:t>
      </w:r>
      <w:r w:rsidR="006321CD" w:rsidRPr="00856D36">
        <w:rPr>
          <w:rStyle w:val="translation"/>
          <w:rFonts w:ascii="Times New Roman" w:eastAsia="Arial Unicode MS" w:hAnsi="Times New Roman"/>
        </w:rPr>
        <w:t>(</w:t>
      </w:r>
      <w:r w:rsidR="006321CD" w:rsidRPr="00856D36">
        <w:rPr>
          <w:rStyle w:val="translation"/>
          <w:rFonts w:ascii="Times New Roman" w:eastAsia="Arial Unicode MS" w:hAnsi="Times New Roman"/>
          <w:i/>
        </w:rPr>
        <w:t xml:space="preserve">Viatlag </w:t>
      </w:r>
      <w:r w:rsidR="006321CD" w:rsidRPr="00856D36">
        <w:rPr>
          <w:rStyle w:val="translation"/>
          <w:rFonts w:ascii="Times New Roman" w:eastAsia="Arial Unicode MS" w:hAnsi="Times New Roman"/>
        </w:rPr>
        <w:t>de Boris Pavlovitch)</w:t>
      </w:r>
    </w:p>
    <w:p w:rsidR="006321CD" w:rsidRPr="00856D36" w:rsidRDefault="009C4946" w:rsidP="006321CD">
      <w:pPr>
        <w:spacing w:after="120"/>
        <w:rPr>
          <w:rStyle w:val="translation"/>
        </w:rPr>
      </w:pPr>
      <w:r w:rsidRPr="009C4946">
        <w:rPr>
          <w:rFonts w:ascii="Times New Roman" w:hAnsi="Times New Roman"/>
          <w:i/>
          <w:szCs w:val="48"/>
          <w:lang w:eastAsia="fr-FR"/>
        </w:rPr>
        <w:t>Raphaël Georges</w:t>
      </w:r>
      <w:r w:rsidR="006321CD" w:rsidRPr="00856D36">
        <w:rPr>
          <w:rFonts w:ascii="Times New Roman" w:hAnsi="Times New Roman"/>
          <w:szCs w:val="48"/>
          <w:lang w:eastAsia="fr-FR"/>
        </w:rPr>
        <w:t xml:space="preserve"> </w:t>
      </w:r>
      <w:r w:rsidR="006321CD">
        <w:rPr>
          <w:rFonts w:ascii="Times New Roman" w:hAnsi="Times New Roman"/>
          <w:szCs w:val="48"/>
          <w:lang w:eastAsia="fr-FR"/>
        </w:rPr>
        <w:t>(doctorant à l’</w:t>
      </w:r>
      <w:r w:rsidR="006321CD" w:rsidRPr="00856D36">
        <w:rPr>
          <w:rFonts w:ascii="Times New Roman" w:hAnsi="Times New Roman"/>
          <w:szCs w:val="48"/>
          <w:lang w:eastAsia="fr-FR"/>
        </w:rPr>
        <w:t>Université de Strasbourg</w:t>
      </w:r>
      <w:r w:rsidR="006321CD">
        <w:rPr>
          <w:rFonts w:ascii="Times New Roman" w:hAnsi="Times New Roman"/>
          <w:szCs w:val="48"/>
          <w:lang w:eastAsia="fr-FR"/>
        </w:rPr>
        <w:t>).</w:t>
      </w:r>
      <w:r w:rsidR="006321CD" w:rsidRPr="00856D36">
        <w:rPr>
          <w:rFonts w:ascii="Times New Roman" w:hAnsi="Times New Roman"/>
          <w:szCs w:val="48"/>
          <w:lang w:eastAsia="fr-FR"/>
        </w:rPr>
        <w:t> </w:t>
      </w:r>
      <w:r w:rsidR="006321CD" w:rsidRPr="00856D36">
        <w:rPr>
          <w:rFonts w:ascii="Times New Roman" w:hAnsi="Times New Roman"/>
          <w:bCs/>
          <w:szCs w:val="28"/>
          <w:lang w:eastAsia="fr-FR"/>
        </w:rPr>
        <w:t>Témoignages de soldats alsaciens-lorrains de la Première Guerre mondiale et</w:t>
      </w:r>
      <w:r w:rsidR="006321CD">
        <w:rPr>
          <w:rFonts w:ascii="Times New Roman" w:hAnsi="Times New Roman"/>
          <w:bCs/>
          <w:szCs w:val="28"/>
          <w:lang w:eastAsia="fr-FR"/>
        </w:rPr>
        <w:t xml:space="preserve"> identité nationale</w:t>
      </w:r>
      <w:r w:rsidR="006321CD" w:rsidRPr="00856D36">
        <w:rPr>
          <w:rFonts w:ascii="Times New Roman" w:hAnsi="Times New Roman"/>
          <w:bCs/>
          <w:szCs w:val="28"/>
          <w:lang w:eastAsia="fr-FR"/>
        </w:rPr>
        <w:t xml:space="preserve"> </w:t>
      </w:r>
    </w:p>
    <w:p w:rsidR="006321CD" w:rsidRDefault="009C4946" w:rsidP="006321CD">
      <w:pPr>
        <w:spacing w:after="120"/>
        <w:jc w:val="both"/>
        <w:rPr>
          <w:rFonts w:ascii="Times New Roman" w:hAnsi="Times New Roman"/>
          <w:szCs w:val="26"/>
          <w:lang w:eastAsia="fr-FR"/>
        </w:rPr>
      </w:pPr>
      <w:r w:rsidRPr="009C4946">
        <w:rPr>
          <w:rFonts w:ascii="Times New Roman" w:hAnsi="Times New Roman"/>
          <w:i/>
          <w:szCs w:val="40"/>
          <w:lang w:eastAsia="fr-FR"/>
        </w:rPr>
        <w:t>Marie Janot Caminade</w:t>
      </w:r>
      <w:r w:rsidR="006321CD" w:rsidRPr="00856D36">
        <w:rPr>
          <w:rFonts w:ascii="Times New Roman" w:hAnsi="Times New Roman"/>
          <w:szCs w:val="40"/>
          <w:lang w:eastAsia="fr-FR"/>
        </w:rPr>
        <w:t xml:space="preserve"> (</w:t>
      </w:r>
      <w:r w:rsidR="006321CD">
        <w:rPr>
          <w:rFonts w:ascii="Times New Roman" w:hAnsi="Times New Roman"/>
        </w:rPr>
        <w:t>d</w:t>
      </w:r>
      <w:r w:rsidR="006321CD" w:rsidRPr="00856D36">
        <w:rPr>
          <w:rFonts w:ascii="Times New Roman" w:hAnsi="Times New Roman"/>
        </w:rPr>
        <w:t>octorante à</w:t>
      </w:r>
      <w:r w:rsidR="006321CD">
        <w:rPr>
          <w:rFonts w:ascii="Times New Roman" w:hAnsi="Times New Roman"/>
        </w:rPr>
        <w:t xml:space="preserve"> l’Université</w:t>
      </w:r>
      <w:r w:rsidR="006321CD" w:rsidRPr="00856D36">
        <w:rPr>
          <w:rFonts w:ascii="Times New Roman" w:hAnsi="Times New Roman"/>
        </w:rPr>
        <w:t xml:space="preserve"> Paris X)</w:t>
      </w:r>
      <w:r w:rsidR="006321CD">
        <w:rPr>
          <w:rFonts w:ascii="Times New Roman" w:hAnsi="Times New Roman"/>
        </w:rPr>
        <w:t xml:space="preserve">. </w:t>
      </w:r>
      <w:r w:rsidR="006321CD" w:rsidRPr="00856D36">
        <w:rPr>
          <w:rFonts w:ascii="Times New Roman" w:hAnsi="Times New Roman"/>
          <w:szCs w:val="26"/>
          <w:lang w:eastAsia="fr-FR"/>
        </w:rPr>
        <w:t>Le contenu de la prise d'écriture des « Malgré-Nous » et des « Malgré-Elles » : contextes socio-historiques et sentiment de légitimité à témoigner</w:t>
      </w:r>
    </w:p>
    <w:p w:rsidR="004A6F77" w:rsidRPr="005A5833" w:rsidRDefault="004A6F77" w:rsidP="004509B9">
      <w:pPr>
        <w:spacing w:after="120"/>
        <w:rPr>
          <w:rFonts w:ascii="Times New Roman" w:hAnsi="Times New Roman"/>
          <w:b/>
        </w:rPr>
      </w:pPr>
    </w:p>
    <w:p w:rsidR="00C02E5C" w:rsidRPr="00C02E5C" w:rsidRDefault="005A5833" w:rsidP="00C02E5C">
      <w:pPr>
        <w:spacing w:after="120"/>
        <w:rPr>
          <w:rStyle w:val="translation"/>
        </w:rPr>
      </w:pPr>
      <w:r w:rsidRPr="00C02E5C">
        <w:rPr>
          <w:rFonts w:ascii="Times New Roman" w:hAnsi="Times New Roman"/>
          <w:b/>
        </w:rPr>
        <w:t>Session 3.</w:t>
      </w:r>
      <w:r>
        <w:rPr>
          <w:rFonts w:ascii="Times New Roman" w:hAnsi="Times New Roman"/>
        </w:rPr>
        <w:t xml:space="preserve"> </w:t>
      </w:r>
      <w:r w:rsidR="004F70F0">
        <w:rPr>
          <w:rStyle w:val="translation"/>
          <w:rFonts w:ascii="Times New Roman" w:eastAsia="Arial Unicode MS" w:hAnsi="Times New Roman"/>
          <w:b/>
        </w:rPr>
        <w:t>Le personnel et le commun</w:t>
      </w:r>
      <w:r w:rsidR="00C02E5C" w:rsidRPr="00856D36">
        <w:rPr>
          <w:rStyle w:val="translation"/>
          <w:rFonts w:ascii="Times New Roman" w:eastAsia="Arial Unicode MS" w:hAnsi="Times New Roman"/>
          <w:b/>
        </w:rPr>
        <w:t> : jeux de pouvoir</w:t>
      </w:r>
      <w:r w:rsidR="006E5E6F">
        <w:rPr>
          <w:rStyle w:val="translation"/>
          <w:rFonts w:ascii="Times New Roman" w:eastAsia="Arial Unicode MS" w:hAnsi="Times New Roman"/>
          <w:b/>
        </w:rPr>
        <w:t>. Discutants</w:t>
      </w:r>
      <w:r w:rsidR="00F805AB">
        <w:rPr>
          <w:rStyle w:val="translation"/>
          <w:rFonts w:ascii="Times New Roman" w:eastAsia="Arial Unicode MS" w:hAnsi="Times New Roman"/>
          <w:b/>
        </w:rPr>
        <w:t xml:space="preserve"> Larissa Zakharova</w:t>
      </w:r>
      <w:r w:rsidR="006E5E6F">
        <w:rPr>
          <w:rStyle w:val="translation"/>
          <w:rFonts w:ascii="Times New Roman" w:eastAsia="Arial Unicode MS" w:hAnsi="Times New Roman"/>
          <w:b/>
        </w:rPr>
        <w:t xml:space="preserve"> et Alain Blum</w:t>
      </w:r>
    </w:p>
    <w:p w:rsidR="00C02E5C" w:rsidRPr="00856D36" w:rsidRDefault="009C4946" w:rsidP="00F805AB">
      <w:pPr>
        <w:spacing w:after="120"/>
        <w:jc w:val="both"/>
        <w:rPr>
          <w:rFonts w:ascii="Times New Roman" w:hAnsi="Times New Roman"/>
          <w:szCs w:val="26"/>
        </w:rPr>
      </w:pPr>
      <w:r w:rsidRPr="009C4946">
        <w:rPr>
          <w:rFonts w:ascii="Times New Roman" w:hAnsi="Times New Roman"/>
          <w:i/>
          <w:szCs w:val="26"/>
        </w:rPr>
        <w:t>Eliane Le Port</w:t>
      </w:r>
      <w:r w:rsidR="00A91BA8">
        <w:rPr>
          <w:rFonts w:ascii="Times New Roman" w:hAnsi="Times New Roman"/>
          <w:szCs w:val="26"/>
        </w:rPr>
        <w:t xml:space="preserve"> </w:t>
      </w:r>
      <w:r w:rsidR="00B17C07">
        <w:rPr>
          <w:rFonts w:ascii="Times New Roman" w:hAnsi="Times New Roman"/>
          <w:szCs w:val="26"/>
        </w:rPr>
        <w:t xml:space="preserve">(doctorante à </w:t>
      </w:r>
      <w:r w:rsidR="00B17C07" w:rsidRPr="00B17C07">
        <w:rPr>
          <w:rFonts w:ascii="Times New Roman" w:hAnsi="Times New Roman"/>
          <w:szCs w:val="26"/>
        </w:rPr>
        <w:t>l’</w:t>
      </w:r>
      <w:r w:rsidR="00B17C07" w:rsidRPr="00B17C07">
        <w:rPr>
          <w:rFonts w:ascii="Times New Roman" w:hAnsi="Times New Roman" w:cs="Helvetica"/>
        </w:rPr>
        <w:t>IDHES-Evry)</w:t>
      </w:r>
      <w:r w:rsidR="00B17C07">
        <w:rPr>
          <w:rFonts w:ascii="Times New Roman" w:hAnsi="Times New Roman"/>
          <w:szCs w:val="26"/>
        </w:rPr>
        <w:t>.</w:t>
      </w:r>
      <w:r w:rsidR="00C02E5C" w:rsidRPr="00856D36">
        <w:rPr>
          <w:rFonts w:ascii="Times New Roman" w:hAnsi="Times New Roman"/>
          <w:szCs w:val="26"/>
        </w:rPr>
        <w:t xml:space="preserve"> Témoigner en ouvrier : le « je » de l’écriture ouvrière. </w:t>
      </w:r>
    </w:p>
    <w:p w:rsidR="00C02E5C" w:rsidRPr="00856D36" w:rsidRDefault="009C4946" w:rsidP="00F805AB">
      <w:pPr>
        <w:spacing w:after="120"/>
        <w:jc w:val="both"/>
        <w:rPr>
          <w:rFonts w:ascii="Times New Roman" w:hAnsi="Times New Roman"/>
          <w:szCs w:val="26"/>
        </w:rPr>
      </w:pPr>
      <w:r w:rsidRPr="009C4946">
        <w:rPr>
          <w:rFonts w:ascii="Times New Roman" w:hAnsi="Times New Roman"/>
          <w:i/>
          <w:iCs/>
          <w:color w:val="000000"/>
        </w:rPr>
        <w:t>Sarah Gruszka</w:t>
      </w:r>
      <w:r w:rsidR="00C02E5C" w:rsidRPr="00856D36">
        <w:rPr>
          <w:rFonts w:ascii="Times New Roman" w:hAnsi="Times New Roman"/>
          <w:iCs/>
          <w:color w:val="000000"/>
        </w:rPr>
        <w:t xml:space="preserve"> </w:t>
      </w:r>
      <w:r w:rsidR="00B17C07">
        <w:rPr>
          <w:rFonts w:ascii="Times New Roman" w:hAnsi="Times New Roman"/>
          <w:iCs/>
          <w:color w:val="000000"/>
        </w:rPr>
        <w:t>(</w:t>
      </w:r>
      <w:r w:rsidR="00C02E5C" w:rsidRPr="00856D36">
        <w:rPr>
          <w:rFonts w:ascii="Times New Roman" w:hAnsi="Times New Roman"/>
          <w:iCs/>
          <w:color w:val="000000"/>
        </w:rPr>
        <w:t>doctorante à Paris IV</w:t>
      </w:r>
      <w:r w:rsidR="00B17C07">
        <w:rPr>
          <w:rFonts w:ascii="Times New Roman" w:hAnsi="Times New Roman"/>
          <w:iCs/>
          <w:color w:val="000000"/>
        </w:rPr>
        <w:t>).</w:t>
      </w:r>
      <w:r w:rsidR="00C02E5C" w:rsidRPr="00856D36">
        <w:rPr>
          <w:rFonts w:ascii="Times New Roman" w:hAnsi="Times New Roman"/>
          <w:iCs/>
          <w:color w:val="000000"/>
        </w:rPr>
        <w:t xml:space="preserve"> </w:t>
      </w:r>
      <w:r w:rsidR="00C02E5C" w:rsidRPr="00856D36">
        <w:rPr>
          <w:rFonts w:ascii="Times New Roman" w:hAnsi="Times New Roman"/>
          <w:color w:val="000000"/>
        </w:rPr>
        <w:t>Les journaux personnels du siège de Leningrad : lieu de rencontre entre voix de l’intime et voix du pouvoir</w:t>
      </w:r>
    </w:p>
    <w:p w:rsidR="00B97D29" w:rsidRPr="003259D6" w:rsidRDefault="0027019E" w:rsidP="00F805AB">
      <w:pPr>
        <w:spacing w:after="120"/>
        <w:jc w:val="both"/>
        <w:rPr>
          <w:rFonts w:ascii="Times New Roman" w:hAnsi="Times New Roman"/>
          <w:lang w:val="en-US"/>
        </w:rPr>
      </w:pPr>
      <w:proofErr w:type="spellStart"/>
      <w:r w:rsidRPr="0027019E">
        <w:rPr>
          <w:rFonts w:ascii="Times New Roman" w:hAnsi="Times New Roman"/>
          <w:bCs/>
          <w:i/>
          <w:lang w:val="en-US"/>
        </w:rPr>
        <w:t>Fedor</w:t>
      </w:r>
      <w:proofErr w:type="spellEnd"/>
      <w:r w:rsidRPr="0027019E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27019E">
        <w:rPr>
          <w:rFonts w:ascii="Times New Roman" w:hAnsi="Times New Roman"/>
          <w:bCs/>
          <w:i/>
          <w:lang w:val="en-US"/>
        </w:rPr>
        <w:t>Maksimishin</w:t>
      </w:r>
      <w:proofErr w:type="spellEnd"/>
      <w:r w:rsidR="00C02E5C" w:rsidRPr="003259D6">
        <w:rPr>
          <w:rFonts w:ascii="Times New Roman" w:hAnsi="Times New Roman"/>
          <w:bCs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doctorant</w:t>
      </w:r>
      <w:proofErr w:type="spellEnd"/>
      <w:r>
        <w:rPr>
          <w:rFonts w:ascii="Times New Roman" w:hAnsi="Times New Roman"/>
          <w:lang w:val="en-US"/>
        </w:rPr>
        <w:t xml:space="preserve"> at European University of</w:t>
      </w:r>
      <w:r w:rsidR="00C02E5C" w:rsidRPr="003259D6">
        <w:rPr>
          <w:rFonts w:ascii="Times New Roman" w:hAnsi="Times New Roman"/>
          <w:lang w:val="en-US"/>
        </w:rPr>
        <w:t xml:space="preserve"> Saint Petersburg)</w:t>
      </w:r>
      <w:r w:rsidR="00F805AB" w:rsidRPr="003259D6">
        <w:rPr>
          <w:rFonts w:ascii="Times New Roman" w:hAnsi="Times New Roman"/>
          <w:lang w:val="en-US"/>
        </w:rPr>
        <w:t>.</w:t>
      </w:r>
      <w:r w:rsidR="00C02E5C" w:rsidRPr="003259D6">
        <w:rPr>
          <w:rFonts w:ascii="Times New Roman" w:hAnsi="Times New Roman"/>
          <w:lang w:val="en-US"/>
        </w:rPr>
        <w:t xml:space="preserve"> </w:t>
      </w:r>
      <w:r w:rsidR="00662B9A" w:rsidRPr="00EB1F1D">
        <w:rPr>
          <w:rFonts w:ascii="Times New Roman" w:hAnsi="Times New Roman"/>
          <w:lang w:val="en-US"/>
        </w:rPr>
        <w:t>“The Person as Common Noun”: The Wanderers sect, Subjectivity, and Public Enlightenment in the Early 19</w:t>
      </w:r>
      <w:r w:rsidR="00662B9A" w:rsidRPr="00EB1F1D">
        <w:rPr>
          <w:rFonts w:ascii="Times New Roman" w:hAnsi="Times New Roman"/>
          <w:vertAlign w:val="superscript"/>
          <w:lang w:val="en-US"/>
        </w:rPr>
        <w:t>th</w:t>
      </w:r>
      <w:r w:rsidR="00662B9A" w:rsidRPr="00EB1F1D">
        <w:rPr>
          <w:rFonts w:ascii="Times New Roman" w:hAnsi="Times New Roman"/>
          <w:lang w:val="en-US"/>
        </w:rPr>
        <w:t xml:space="preserve"> Century</w:t>
      </w:r>
    </w:p>
    <w:p w:rsidR="00C02E5C" w:rsidRPr="003259D6" w:rsidRDefault="00C02E5C" w:rsidP="006749A8">
      <w:pPr>
        <w:spacing w:after="120"/>
        <w:rPr>
          <w:rFonts w:ascii="Times New Roman" w:hAnsi="Times New Roman"/>
          <w:b/>
          <w:lang w:val="en-US"/>
        </w:rPr>
      </w:pPr>
    </w:p>
    <w:p w:rsidR="00C116C7" w:rsidRDefault="00C116C7">
      <w:pPr>
        <w:spacing w:after="120"/>
        <w:jc w:val="center"/>
        <w:rPr>
          <w:rFonts w:ascii="Times New Roman" w:hAnsi="Times New Roman"/>
          <w:b/>
          <w:sz w:val="28"/>
        </w:rPr>
      </w:pPr>
    </w:p>
    <w:p w:rsidR="0005080B" w:rsidRDefault="00C02E5C">
      <w:pPr>
        <w:spacing w:after="120"/>
        <w:jc w:val="center"/>
        <w:rPr>
          <w:rFonts w:ascii="Times New Roman" w:hAnsi="Times New Roman"/>
          <w:b/>
          <w:sz w:val="28"/>
        </w:rPr>
      </w:pPr>
      <w:r w:rsidRPr="00CA67AA">
        <w:rPr>
          <w:rFonts w:ascii="Times New Roman" w:hAnsi="Times New Roman"/>
          <w:b/>
          <w:sz w:val="28"/>
        </w:rPr>
        <w:t>Le 25 août</w:t>
      </w:r>
    </w:p>
    <w:p w:rsidR="006321CD" w:rsidRPr="000210C4" w:rsidRDefault="006321CD" w:rsidP="004F70F0">
      <w:pPr>
        <w:spacing w:after="120"/>
        <w:jc w:val="both"/>
        <w:rPr>
          <w:rFonts w:ascii="Times New Roman" w:hAnsi="Times New Roman"/>
          <w:b/>
        </w:rPr>
      </w:pPr>
      <w:r w:rsidRPr="000210C4">
        <w:rPr>
          <w:rFonts w:ascii="Times New Roman" w:hAnsi="Times New Roman"/>
          <w:b/>
        </w:rPr>
        <w:t>9h00-10</w:t>
      </w:r>
      <w:r w:rsidR="00614158">
        <w:rPr>
          <w:rFonts w:ascii="Times New Roman" w:hAnsi="Times New Roman"/>
          <w:b/>
        </w:rPr>
        <w:t>h</w:t>
      </w:r>
      <w:r w:rsidRPr="000210C4">
        <w:rPr>
          <w:rFonts w:ascii="Times New Roman" w:hAnsi="Times New Roman"/>
          <w:b/>
        </w:rPr>
        <w:t>00</w:t>
      </w:r>
      <w:r w:rsidR="00614158">
        <w:rPr>
          <w:rFonts w:ascii="Times New Roman" w:hAnsi="Times New Roman"/>
          <w:b/>
        </w:rPr>
        <w:t>. Conférence plénière. Béatrice</w:t>
      </w:r>
      <w:r w:rsidRPr="000210C4">
        <w:rPr>
          <w:rFonts w:ascii="Times New Roman" w:hAnsi="Times New Roman"/>
          <w:b/>
        </w:rPr>
        <w:t xml:space="preserve"> Fraenkel</w:t>
      </w:r>
    </w:p>
    <w:p w:rsidR="00C02E5C" w:rsidRPr="00856D36" w:rsidRDefault="006321CD" w:rsidP="00C97BB3">
      <w:pPr>
        <w:spacing w:after="120"/>
        <w:jc w:val="both"/>
        <w:rPr>
          <w:rFonts w:ascii="Times New Roman" w:hAnsi="Times New Roman"/>
          <w:b/>
          <w:noProof/>
          <w:szCs w:val="22"/>
        </w:rPr>
      </w:pPr>
      <w:r w:rsidRPr="001C3034">
        <w:rPr>
          <w:rFonts w:ascii="Times New Roman" w:hAnsi="Times New Roman"/>
          <w:b/>
        </w:rPr>
        <w:t>10h30-1</w:t>
      </w:r>
      <w:r w:rsidR="000210C4" w:rsidRPr="001C3034">
        <w:rPr>
          <w:rFonts w:ascii="Times New Roman" w:hAnsi="Times New Roman"/>
          <w:b/>
        </w:rPr>
        <w:t>3h0</w:t>
      </w:r>
      <w:r w:rsidR="004F70F0" w:rsidRPr="001C3034">
        <w:rPr>
          <w:rFonts w:ascii="Times New Roman" w:hAnsi="Times New Roman"/>
          <w:b/>
        </w:rPr>
        <w:t xml:space="preserve">0. </w:t>
      </w:r>
      <w:r w:rsidR="00C02E5C">
        <w:rPr>
          <w:rFonts w:ascii="Times New Roman" w:hAnsi="Times New Roman"/>
          <w:b/>
          <w:noProof/>
          <w:szCs w:val="22"/>
        </w:rPr>
        <w:t>Session 4</w:t>
      </w:r>
      <w:r w:rsidR="00BC4094">
        <w:rPr>
          <w:rFonts w:ascii="Times New Roman" w:hAnsi="Times New Roman"/>
          <w:b/>
          <w:noProof/>
          <w:szCs w:val="22"/>
        </w:rPr>
        <w:t xml:space="preserve"> (plénière)</w:t>
      </w:r>
      <w:r w:rsidR="00C02E5C">
        <w:rPr>
          <w:rFonts w:ascii="Times New Roman" w:hAnsi="Times New Roman"/>
          <w:b/>
          <w:noProof/>
          <w:szCs w:val="22"/>
        </w:rPr>
        <w:t>.</w:t>
      </w:r>
      <w:r w:rsidR="00C97BB3">
        <w:rPr>
          <w:rFonts w:ascii="Times New Roman" w:hAnsi="Times New Roman"/>
          <w:b/>
          <w:noProof/>
          <w:szCs w:val="22"/>
        </w:rPr>
        <w:t xml:space="preserve"> </w:t>
      </w:r>
      <w:r w:rsidR="00C02E5C" w:rsidRPr="00856D36">
        <w:rPr>
          <w:rFonts w:ascii="Times New Roman" w:hAnsi="Times New Roman"/>
          <w:b/>
          <w:noProof/>
          <w:szCs w:val="22"/>
        </w:rPr>
        <w:t>Présentation de soi, confessions et mises en scène</w:t>
      </w:r>
      <w:r w:rsidR="009B4835">
        <w:rPr>
          <w:rFonts w:ascii="Times New Roman" w:hAnsi="Times New Roman"/>
          <w:b/>
          <w:noProof/>
          <w:szCs w:val="22"/>
        </w:rPr>
        <w:t>.</w:t>
      </w:r>
      <w:r w:rsidR="00C97BB3">
        <w:rPr>
          <w:rFonts w:ascii="Times New Roman" w:hAnsi="Times New Roman"/>
          <w:b/>
          <w:noProof/>
          <w:szCs w:val="22"/>
        </w:rPr>
        <w:t xml:space="preserve"> </w:t>
      </w:r>
      <w:r w:rsidR="009B4835">
        <w:rPr>
          <w:rFonts w:ascii="Times New Roman" w:hAnsi="Times New Roman"/>
          <w:b/>
          <w:noProof/>
          <w:szCs w:val="22"/>
        </w:rPr>
        <w:t>Discutant</w:t>
      </w:r>
      <w:r w:rsidR="00D12837">
        <w:rPr>
          <w:rFonts w:ascii="Times New Roman" w:hAnsi="Times New Roman"/>
          <w:b/>
          <w:noProof/>
          <w:szCs w:val="22"/>
        </w:rPr>
        <w:t xml:space="preserve">s </w:t>
      </w:r>
      <w:r w:rsidR="009B4835">
        <w:rPr>
          <w:rFonts w:ascii="Times New Roman" w:hAnsi="Times New Roman"/>
          <w:b/>
          <w:noProof/>
          <w:szCs w:val="22"/>
        </w:rPr>
        <w:t>Andrei Isserov</w:t>
      </w:r>
      <w:r w:rsidR="0008273F">
        <w:rPr>
          <w:rFonts w:ascii="Times New Roman" w:hAnsi="Times New Roman"/>
          <w:b/>
          <w:noProof/>
          <w:szCs w:val="22"/>
        </w:rPr>
        <w:t xml:space="preserve"> </w:t>
      </w:r>
    </w:p>
    <w:p w:rsidR="00C02E5C" w:rsidRPr="00856D36" w:rsidRDefault="009C4946" w:rsidP="004F70F0">
      <w:pPr>
        <w:spacing w:after="120"/>
        <w:jc w:val="both"/>
        <w:rPr>
          <w:rFonts w:ascii="Times New Roman" w:hAnsi="Times New Roman"/>
          <w:szCs w:val="28"/>
          <w:lang w:val="en-US"/>
        </w:rPr>
      </w:pPr>
      <w:r w:rsidRPr="009C4946">
        <w:rPr>
          <w:rFonts w:ascii="Times New Roman" w:hAnsi="Times New Roman"/>
          <w:i/>
          <w:szCs w:val="28"/>
        </w:rPr>
        <w:t>Andrei Markelov</w:t>
      </w:r>
      <w:r w:rsidR="00BF68D7" w:rsidRPr="003259D6">
        <w:rPr>
          <w:rFonts w:ascii="Times New Roman" w:hAnsi="Times New Roman"/>
          <w:szCs w:val="28"/>
        </w:rPr>
        <w:t xml:space="preserve"> (doctorant de l’Université de Samara). </w:t>
      </w:r>
      <w:r w:rsidR="00C02E5C" w:rsidRPr="00856D36">
        <w:rPr>
          <w:rFonts w:ascii="Times New Roman" w:hAnsi="Times New Roman"/>
          <w:szCs w:val="28"/>
          <w:lang w:val="en-US"/>
        </w:rPr>
        <w:t xml:space="preserve">M. </w:t>
      </w:r>
      <w:proofErr w:type="spellStart"/>
      <w:r w:rsidR="00C02E5C" w:rsidRPr="00856D36">
        <w:rPr>
          <w:rFonts w:ascii="Times New Roman" w:hAnsi="Times New Roman"/>
          <w:szCs w:val="28"/>
          <w:lang w:val="en-US"/>
        </w:rPr>
        <w:t>Artorius</w:t>
      </w:r>
      <w:proofErr w:type="spellEnd"/>
      <w:r w:rsidR="00C02E5C" w:rsidRPr="00856D36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="00C02E5C" w:rsidRPr="00856D36">
        <w:rPr>
          <w:rFonts w:ascii="Times New Roman" w:hAnsi="Times New Roman"/>
          <w:szCs w:val="28"/>
          <w:lang w:val="en-US"/>
        </w:rPr>
        <w:t>Geminus</w:t>
      </w:r>
      <w:proofErr w:type="spellEnd"/>
      <w:r w:rsidR="00C02E5C" w:rsidRPr="00856D36">
        <w:rPr>
          <w:rFonts w:ascii="Times New Roman" w:hAnsi="Times New Roman"/>
          <w:szCs w:val="28"/>
          <w:lang w:val="en-US"/>
        </w:rPr>
        <w:t xml:space="preserve">: the voice of the Greek senator in the </w:t>
      </w:r>
      <w:r w:rsidR="00BF68D7">
        <w:rPr>
          <w:rFonts w:ascii="Times New Roman" w:hAnsi="Times New Roman"/>
          <w:szCs w:val="28"/>
          <w:lang w:val="en-US"/>
        </w:rPr>
        <w:t>reign of Roman Emperor Augustus</w:t>
      </w:r>
      <w:r w:rsidR="00C02E5C" w:rsidRPr="00856D36">
        <w:rPr>
          <w:rFonts w:ascii="Times New Roman" w:hAnsi="Times New Roman"/>
          <w:szCs w:val="28"/>
          <w:lang w:val="en-US"/>
        </w:rPr>
        <w:t xml:space="preserve"> </w:t>
      </w:r>
    </w:p>
    <w:p w:rsidR="00C02E5C" w:rsidRPr="00B11952" w:rsidRDefault="009C4946" w:rsidP="00B11952">
      <w:pPr>
        <w:spacing w:after="120"/>
        <w:jc w:val="both"/>
        <w:rPr>
          <w:rFonts w:ascii="Times New Roman" w:hAnsi="Times New Roman"/>
          <w:szCs w:val="28"/>
        </w:rPr>
      </w:pP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Nadezhda</w:t>
      </w:r>
      <w:proofErr w:type="spellEnd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 xml:space="preserve"> </w:t>
      </w: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Nazareva</w:t>
      </w:r>
      <w:proofErr w:type="spellEnd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 (</w:t>
      </w:r>
      <w:proofErr w:type="spellStart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>étudiante</w:t>
      </w:r>
      <w:proofErr w:type="spellEnd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 à </w:t>
      </w:r>
      <w:r w:rsidR="00EA17DF"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C02E5C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). </w:t>
      </w:r>
      <w:r w:rsidR="00C02E5C" w:rsidRPr="00856D36">
        <w:rPr>
          <w:rFonts w:ascii="Times New Roman" w:eastAsia="Times New Roman" w:hAnsi="Times New Roman"/>
          <w:color w:val="000000"/>
          <w:lang w:eastAsia="ru-RU"/>
        </w:rPr>
        <w:t xml:space="preserve">Règlements infrajudiciaires des litiges à Paris au XVIe </w:t>
      </w:r>
      <w:r w:rsidR="00C02E5C" w:rsidRPr="00856D36">
        <w:rPr>
          <w:rFonts w:ascii="Times New Roman" w:eastAsia="Times New Roman" w:hAnsi="Times New Roman"/>
          <w:lang w:eastAsia="ru-RU"/>
        </w:rPr>
        <w:t>siècle</w:t>
      </w:r>
      <w:r w:rsidR="00C02E5C" w:rsidRPr="00856D36">
        <w:rPr>
          <w:rFonts w:ascii="Times New Roman" w:eastAsia="Times New Roman" w:hAnsi="Times New Roman"/>
          <w:color w:val="000000"/>
          <w:lang w:eastAsia="ru-RU"/>
        </w:rPr>
        <w:t xml:space="preserve"> d'après les actes notariés</w:t>
      </w:r>
    </w:p>
    <w:p w:rsidR="00C02E5C" w:rsidRPr="00856D36" w:rsidRDefault="009C4946" w:rsidP="00C02E5C">
      <w:pPr>
        <w:spacing w:after="120"/>
        <w:rPr>
          <w:rFonts w:ascii="Times New Roman" w:hAnsi="Times New Roman"/>
          <w:szCs w:val="22"/>
          <w:lang w:eastAsia="fr-FR"/>
        </w:rPr>
      </w:pPr>
      <w:r w:rsidRPr="009C4946">
        <w:rPr>
          <w:rFonts w:ascii="Times New Roman" w:hAnsi="Times New Roman"/>
          <w:i/>
          <w:szCs w:val="22"/>
          <w:lang w:eastAsia="fr-FR"/>
        </w:rPr>
        <w:t>Nicolas Aude</w:t>
      </w:r>
      <w:r w:rsidR="004F70F0">
        <w:rPr>
          <w:rFonts w:ascii="Times New Roman" w:hAnsi="Times New Roman"/>
          <w:szCs w:val="22"/>
          <w:lang w:eastAsia="fr-FR"/>
        </w:rPr>
        <w:t xml:space="preserve"> (</w:t>
      </w:r>
      <w:r w:rsidR="00BF68D7">
        <w:rPr>
          <w:rFonts w:ascii="Times New Roman" w:hAnsi="Times New Roman"/>
          <w:szCs w:val="22"/>
          <w:lang w:eastAsia="fr-FR"/>
        </w:rPr>
        <w:t xml:space="preserve">doctorant </w:t>
      </w:r>
      <w:r w:rsidR="004F70F0">
        <w:rPr>
          <w:rFonts w:ascii="Times New Roman" w:hAnsi="Times New Roman"/>
          <w:szCs w:val="22"/>
          <w:lang w:eastAsia="fr-FR"/>
        </w:rPr>
        <w:t xml:space="preserve">à l’Université </w:t>
      </w:r>
      <w:r w:rsidR="00BF68D7">
        <w:rPr>
          <w:rFonts w:ascii="Times New Roman" w:hAnsi="Times New Roman"/>
          <w:szCs w:val="22"/>
          <w:lang w:eastAsia="fr-FR"/>
        </w:rPr>
        <w:t>Paris 10</w:t>
      </w:r>
      <w:r w:rsidR="004F70F0">
        <w:rPr>
          <w:rFonts w:ascii="Times New Roman" w:hAnsi="Times New Roman"/>
          <w:szCs w:val="22"/>
          <w:lang w:eastAsia="fr-FR"/>
        </w:rPr>
        <w:t>).</w:t>
      </w:r>
      <w:r w:rsidR="00BF68D7">
        <w:rPr>
          <w:rFonts w:ascii="Times New Roman" w:hAnsi="Times New Roman"/>
          <w:szCs w:val="22"/>
          <w:lang w:eastAsia="fr-FR"/>
        </w:rPr>
        <w:t xml:space="preserve"> </w:t>
      </w:r>
      <w:r w:rsidR="00C02E5C" w:rsidRPr="00856D36">
        <w:rPr>
          <w:rFonts w:ascii="Times New Roman" w:hAnsi="Times New Roman"/>
          <w:szCs w:val="22"/>
          <w:lang w:eastAsia="fr-FR"/>
        </w:rPr>
        <w:t>Le péché de raconter : usages romanesques du topos du confessionnal comme espace de comparaison et de jugement des pratiques narrative</w:t>
      </w:r>
      <w:r w:rsidR="004F70F0">
        <w:rPr>
          <w:rFonts w:ascii="Times New Roman" w:hAnsi="Times New Roman"/>
          <w:szCs w:val="22"/>
          <w:lang w:eastAsia="fr-FR"/>
        </w:rPr>
        <w:t>s (Angleterre, France, Russie)</w:t>
      </w:r>
    </w:p>
    <w:p w:rsidR="001301F1" w:rsidRDefault="001301F1" w:rsidP="001301F1">
      <w:pPr>
        <w:spacing w:after="120"/>
        <w:rPr>
          <w:rFonts w:ascii="Times New Roman" w:hAnsi="Times New Roman"/>
          <w:b/>
        </w:rPr>
      </w:pPr>
    </w:p>
    <w:p w:rsidR="001301F1" w:rsidRDefault="006321CD" w:rsidP="001301F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210C4">
        <w:rPr>
          <w:rFonts w:ascii="Times New Roman" w:hAnsi="Times New Roman"/>
          <w:b/>
        </w:rPr>
        <w:t>3h0</w:t>
      </w:r>
      <w:r>
        <w:rPr>
          <w:rFonts w:ascii="Times New Roman" w:hAnsi="Times New Roman"/>
          <w:b/>
        </w:rPr>
        <w:t>0-14</w:t>
      </w:r>
      <w:r w:rsidR="000210C4">
        <w:rPr>
          <w:rFonts w:ascii="Times New Roman" w:hAnsi="Times New Roman"/>
          <w:b/>
        </w:rPr>
        <w:t>h3</w:t>
      </w:r>
      <w:r w:rsidR="001301F1">
        <w:rPr>
          <w:rFonts w:ascii="Times New Roman" w:hAnsi="Times New Roman"/>
          <w:b/>
        </w:rPr>
        <w:t>0. Déjeuner</w:t>
      </w:r>
    </w:p>
    <w:p w:rsidR="001301F1" w:rsidRPr="004F70F0" w:rsidRDefault="001301F1" w:rsidP="001301F1">
      <w:pPr>
        <w:spacing w:after="120"/>
        <w:rPr>
          <w:rFonts w:ascii="Times New Roman" w:hAnsi="Times New Roman"/>
          <w:b/>
        </w:rPr>
      </w:pPr>
    </w:p>
    <w:p w:rsidR="001301F1" w:rsidRPr="005A5833" w:rsidRDefault="006321CD" w:rsidP="001301F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0210C4">
        <w:rPr>
          <w:rFonts w:ascii="Times New Roman" w:hAnsi="Times New Roman"/>
          <w:b/>
        </w:rPr>
        <w:t>h3</w:t>
      </w:r>
      <w:r>
        <w:rPr>
          <w:rFonts w:ascii="Times New Roman" w:hAnsi="Times New Roman"/>
          <w:b/>
        </w:rPr>
        <w:t>0-17</w:t>
      </w:r>
      <w:r w:rsidR="00942A70">
        <w:rPr>
          <w:rFonts w:ascii="Times New Roman" w:hAnsi="Times New Roman"/>
          <w:b/>
        </w:rPr>
        <w:t>h00</w:t>
      </w:r>
      <w:r w:rsidR="001301F1" w:rsidRPr="005A5833">
        <w:rPr>
          <w:rFonts w:ascii="Times New Roman" w:hAnsi="Times New Roman"/>
          <w:b/>
        </w:rPr>
        <w:t>. Sessions parallèles</w:t>
      </w:r>
    </w:p>
    <w:p w:rsidR="006321CD" w:rsidRPr="00856D36" w:rsidRDefault="00C97BB3" w:rsidP="001C3034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5. </w:t>
      </w:r>
      <w:r w:rsidR="006321CD" w:rsidRPr="00856D36">
        <w:rPr>
          <w:rFonts w:ascii="Times New Roman" w:hAnsi="Times New Roman"/>
          <w:b/>
        </w:rPr>
        <w:t>Engagements, militances, dissidences</w:t>
      </w:r>
      <w:r w:rsidR="006321CD">
        <w:rPr>
          <w:rFonts w:ascii="Times New Roman" w:hAnsi="Times New Roman"/>
          <w:b/>
        </w:rPr>
        <w:t xml:space="preserve">. Discutants Alain Blum et </w:t>
      </w:r>
      <w:r w:rsidR="00A616C2">
        <w:rPr>
          <w:rFonts w:ascii="Times New Roman" w:hAnsi="Times New Roman"/>
          <w:b/>
        </w:rPr>
        <w:t>Emilia Koustova</w:t>
      </w:r>
    </w:p>
    <w:p w:rsidR="006321CD" w:rsidRPr="00856D36" w:rsidRDefault="009C4946" w:rsidP="006321CD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hAnsi="Times New Roman"/>
          <w:i/>
          <w:lang w:eastAsia="fr-FR"/>
        </w:rPr>
        <w:t>Laëtitia Sartelet</w:t>
      </w:r>
      <w:r w:rsidR="006321CD" w:rsidRPr="00856D36">
        <w:rPr>
          <w:rFonts w:ascii="Times New Roman" w:hAnsi="Times New Roman"/>
          <w:szCs w:val="20"/>
          <w:lang w:eastAsia="fr-FR"/>
        </w:rPr>
        <w:t xml:space="preserve"> (doctorante à l’Université de Strasbourg). </w:t>
      </w:r>
      <w:r w:rsidR="006321CD" w:rsidRPr="00856D36">
        <w:rPr>
          <w:rFonts w:ascii="Times New Roman" w:hAnsi="Times New Roman"/>
          <w:szCs w:val="28"/>
          <w:lang w:eastAsia="fr-FR"/>
        </w:rPr>
        <w:t xml:space="preserve">Le discours pacifiste chez Vsevolod M. Garchine. La maturation d’une critique de la guerre dans les lettres d’un écrivain populiste </w:t>
      </w:r>
    </w:p>
    <w:p w:rsidR="0008273F" w:rsidRDefault="009C4946" w:rsidP="006321CD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hAnsi="Times New Roman"/>
          <w:i/>
          <w:szCs w:val="18"/>
        </w:rPr>
        <w:t>Diana Fifoiu</w:t>
      </w:r>
      <w:r w:rsidR="006321CD" w:rsidRPr="00856D36">
        <w:rPr>
          <w:rFonts w:ascii="Times New Roman" w:hAnsi="Times New Roman"/>
          <w:szCs w:val="18"/>
        </w:rPr>
        <w:t xml:space="preserve"> (étudiante en M2 du master franco-roumain, EHESS-Université de Bucarest). </w:t>
      </w:r>
      <w:r w:rsidR="006321CD" w:rsidRPr="00856D36">
        <w:rPr>
          <w:rFonts w:ascii="Times New Roman" w:hAnsi="Times New Roman"/>
        </w:rPr>
        <w:t>Le Journal de la félicité. Nicolae Steinhardt à l’essai du bonheur. Un regard sur la construction du sujet « je » dans le journal d’une génération</w:t>
      </w:r>
    </w:p>
    <w:p w:rsidR="00D74433" w:rsidRDefault="00D74433" w:rsidP="006321CD">
      <w:pPr>
        <w:spacing w:after="120"/>
        <w:jc w:val="both"/>
        <w:rPr>
          <w:rFonts w:ascii="Times New Roman" w:hAnsi="Times New Roman"/>
        </w:rPr>
      </w:pPr>
    </w:p>
    <w:p w:rsidR="00DB194F" w:rsidRPr="004A6F77" w:rsidRDefault="00DB194F" w:rsidP="001C3034">
      <w:pPr>
        <w:spacing w:after="120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Session </w:t>
      </w:r>
      <w:r w:rsidR="00C97BB3">
        <w:rPr>
          <w:rFonts w:ascii="Times New Roman" w:hAnsi="Times New Roman"/>
          <w:b/>
          <w:bCs/>
          <w:lang w:eastAsia="zh-CN"/>
        </w:rPr>
        <w:t>6</w:t>
      </w:r>
      <w:r>
        <w:rPr>
          <w:rFonts w:ascii="Times New Roman" w:hAnsi="Times New Roman"/>
          <w:b/>
          <w:bCs/>
          <w:lang w:eastAsia="zh-CN"/>
        </w:rPr>
        <w:t xml:space="preserve">. </w:t>
      </w:r>
      <w:r w:rsidRPr="00856D36">
        <w:rPr>
          <w:rFonts w:ascii="Times New Roman" w:hAnsi="Times New Roman"/>
          <w:b/>
          <w:bCs/>
          <w:lang w:eastAsia="zh-CN"/>
        </w:rPr>
        <w:t xml:space="preserve">Autobiographie et fiction. </w:t>
      </w:r>
      <w:r w:rsidRPr="004A6F77">
        <w:rPr>
          <w:rFonts w:ascii="Times New Roman" w:hAnsi="Times New Roman"/>
          <w:b/>
          <w:szCs w:val="26"/>
        </w:rPr>
        <w:t>Discutante Sophie Vallas</w:t>
      </w:r>
    </w:p>
    <w:p w:rsidR="00DB194F" w:rsidRPr="00856D36" w:rsidRDefault="00DB194F" w:rsidP="00DB194F">
      <w:pPr>
        <w:spacing w:after="120"/>
        <w:rPr>
          <w:rFonts w:ascii="Times New Roman" w:hAnsi="Times New Roman"/>
          <w:szCs w:val="28"/>
          <w:lang w:val="en-US"/>
        </w:rPr>
      </w:pPr>
      <w:proofErr w:type="spellStart"/>
      <w:r w:rsidRPr="00611CA0">
        <w:rPr>
          <w:rFonts w:ascii="Times New Roman" w:hAnsi="Times New Roman"/>
          <w:i/>
          <w:szCs w:val="28"/>
          <w:lang w:val="en-US"/>
        </w:rPr>
        <w:t>Maryna</w:t>
      </w:r>
      <w:proofErr w:type="spellEnd"/>
      <w:r w:rsidRPr="00611CA0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611CA0">
        <w:rPr>
          <w:rFonts w:ascii="Times New Roman" w:hAnsi="Times New Roman"/>
          <w:i/>
          <w:szCs w:val="28"/>
          <w:lang w:val="en-US"/>
        </w:rPr>
        <w:t>Kibalna</w:t>
      </w:r>
      <w:proofErr w:type="spellEnd"/>
      <w:r w:rsidRPr="00856D3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(</w:t>
      </w:r>
      <w:proofErr w:type="spellStart"/>
      <w:r>
        <w:rPr>
          <w:rFonts w:ascii="Times New Roman" w:hAnsi="Times New Roman"/>
          <w:szCs w:val="28"/>
          <w:lang w:val="en-US"/>
        </w:rPr>
        <w:t>doctorante</w:t>
      </w:r>
      <w:proofErr w:type="spellEnd"/>
      <w:r>
        <w:rPr>
          <w:rFonts w:ascii="Times New Roman" w:hAnsi="Times New Roman"/>
          <w:szCs w:val="28"/>
          <w:lang w:val="en-US"/>
        </w:rPr>
        <w:t xml:space="preserve"> à </w:t>
      </w:r>
      <w:r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>
        <w:rPr>
          <w:rFonts w:ascii="Times New Roman" w:hAnsi="Times New Roman"/>
          <w:szCs w:val="28"/>
          <w:lang w:val="en-US"/>
        </w:rPr>
        <w:t xml:space="preserve">). </w:t>
      </w:r>
      <w:r w:rsidRPr="00856D36">
        <w:rPr>
          <w:rFonts w:ascii="Times New Roman" w:hAnsi="Times New Roman"/>
          <w:szCs w:val="28"/>
          <w:lang w:val="en-US"/>
        </w:rPr>
        <w:t>“Great Other”: biographical and autobiographica</w:t>
      </w:r>
      <w:r>
        <w:rPr>
          <w:rFonts w:ascii="Times New Roman" w:hAnsi="Times New Roman"/>
          <w:szCs w:val="28"/>
          <w:lang w:val="en-US"/>
        </w:rPr>
        <w:t xml:space="preserve">l in the texts of Victor </w:t>
      </w:r>
      <w:proofErr w:type="spellStart"/>
      <w:r>
        <w:rPr>
          <w:rFonts w:ascii="Times New Roman" w:hAnsi="Times New Roman"/>
          <w:szCs w:val="28"/>
          <w:lang w:val="en-US"/>
        </w:rPr>
        <w:t>Petrov</w:t>
      </w:r>
      <w:proofErr w:type="spellEnd"/>
    </w:p>
    <w:p w:rsidR="00DB194F" w:rsidRPr="00856D36" w:rsidRDefault="00DB194F" w:rsidP="00DB194F">
      <w:pPr>
        <w:spacing w:after="120"/>
        <w:jc w:val="both"/>
        <w:rPr>
          <w:rFonts w:ascii="Times New Roman" w:hAnsi="Times New Roman"/>
          <w:bCs/>
          <w:lang w:eastAsia="zh-CN"/>
        </w:rPr>
      </w:pPr>
      <w:r w:rsidRPr="00611CA0">
        <w:rPr>
          <w:rFonts w:ascii="Times New Roman" w:hAnsi="Times New Roman"/>
          <w:i/>
          <w:lang w:eastAsia="fr-FR"/>
        </w:rPr>
        <w:t>Sylvain Cavaillès</w:t>
      </w:r>
      <w:r w:rsidRPr="00856D36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(</w:t>
      </w:r>
      <w:r w:rsidRPr="00856D36">
        <w:rPr>
          <w:rFonts w:ascii="Times New Roman" w:hAnsi="Times New Roman"/>
          <w:lang w:eastAsia="fr-FR"/>
        </w:rPr>
        <w:t>doctora</w:t>
      </w:r>
      <w:r>
        <w:rPr>
          <w:rFonts w:ascii="Times New Roman" w:hAnsi="Times New Roman"/>
          <w:lang w:eastAsia="fr-FR"/>
        </w:rPr>
        <w:t>nt à l’Université de Strasbourg).</w:t>
      </w:r>
      <w:r w:rsidRPr="00856D36">
        <w:rPr>
          <w:rFonts w:ascii="Times New Roman" w:hAnsi="Times New Roman"/>
          <w:lang w:eastAsia="fr-FR"/>
        </w:rPr>
        <w:t xml:space="preserve"> Le « moi caché » de Murathan Mungan</w:t>
      </w:r>
    </w:p>
    <w:p w:rsidR="001D5DFC" w:rsidRPr="00B247A0" w:rsidRDefault="001D5DFC" w:rsidP="001D5DFC">
      <w:pPr>
        <w:spacing w:after="120"/>
        <w:rPr>
          <w:rFonts w:ascii="Times New Roman" w:hAnsi="Times New Roman"/>
        </w:rPr>
      </w:pPr>
      <w:r w:rsidRPr="00611CA0">
        <w:rPr>
          <w:rFonts w:ascii="Times New Roman" w:hAnsi="Times New Roman"/>
          <w:i/>
        </w:rPr>
        <w:t>Clément Némirovsky</w:t>
      </w:r>
      <w:r w:rsidRPr="00B247A0">
        <w:rPr>
          <w:rFonts w:ascii="Times New Roman" w:hAnsi="Times New Roman"/>
        </w:rPr>
        <w:t xml:space="preserve"> (doctorant à l’EHESS, IMM- LIAS). </w:t>
      </w:r>
      <w:r w:rsidRPr="00B247A0">
        <w:rPr>
          <w:rFonts w:ascii="Times New Roman" w:hAnsi="Times New Roman"/>
          <w:bCs/>
        </w:rPr>
        <w:t>La voix intérieure comme ressource de l’action, entre intériorisation et diversification de formes</w:t>
      </w:r>
    </w:p>
    <w:p w:rsidR="00DB194F" w:rsidRDefault="00DB194F" w:rsidP="006321CD">
      <w:pPr>
        <w:spacing w:after="120"/>
        <w:jc w:val="both"/>
        <w:rPr>
          <w:rFonts w:ascii="Times New Roman" w:hAnsi="Times New Roman"/>
          <w:b/>
        </w:rPr>
      </w:pPr>
    </w:p>
    <w:p w:rsidR="0005080B" w:rsidRDefault="00BC409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Le 26</w:t>
      </w:r>
      <w:r w:rsidRPr="00CA67AA">
        <w:rPr>
          <w:rFonts w:ascii="Times New Roman" w:hAnsi="Times New Roman"/>
          <w:b/>
          <w:sz w:val="28"/>
        </w:rPr>
        <w:t xml:space="preserve"> août</w:t>
      </w:r>
    </w:p>
    <w:p w:rsidR="00DB194F" w:rsidRDefault="00BC4094" w:rsidP="006749A8">
      <w:pPr>
        <w:spacing w:after="120"/>
        <w:rPr>
          <w:rFonts w:ascii="Times New Roman" w:hAnsi="Times New Roman"/>
          <w:b/>
        </w:rPr>
      </w:pPr>
      <w:r w:rsidRPr="005B5F20">
        <w:rPr>
          <w:rFonts w:ascii="Times New Roman" w:hAnsi="Times New Roman"/>
          <w:b/>
        </w:rPr>
        <w:t>9h00-</w:t>
      </w:r>
      <w:r w:rsidR="00DB194F">
        <w:rPr>
          <w:rFonts w:ascii="Times New Roman" w:hAnsi="Times New Roman"/>
          <w:b/>
        </w:rPr>
        <w:t>10h00</w:t>
      </w:r>
      <w:r w:rsidR="002715D6">
        <w:rPr>
          <w:rFonts w:ascii="Times New Roman" w:hAnsi="Times New Roman"/>
          <w:b/>
        </w:rPr>
        <w:t xml:space="preserve">. Conférence plénière. </w:t>
      </w:r>
      <w:r w:rsidR="00662B9A">
        <w:rPr>
          <w:rFonts w:ascii="Times New Roman" w:hAnsi="Times New Roman"/>
          <w:b/>
        </w:rPr>
        <w:t>Pavel Ouvarov.</w:t>
      </w:r>
    </w:p>
    <w:p w:rsidR="00D306B8" w:rsidRPr="0031756D" w:rsidRDefault="00DB194F" w:rsidP="00D306B8">
      <w:pPr>
        <w:spacing w:after="12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</w:rPr>
        <w:t>10</w:t>
      </w:r>
      <w:r w:rsidR="00BC4094" w:rsidRPr="005B5F20">
        <w:rPr>
          <w:rFonts w:ascii="Times New Roman" w:hAnsi="Times New Roman"/>
          <w:b/>
        </w:rPr>
        <w:t>h30</w:t>
      </w:r>
      <w:r>
        <w:rPr>
          <w:rFonts w:ascii="Times New Roman" w:hAnsi="Times New Roman"/>
          <w:b/>
        </w:rPr>
        <w:t>-13h00</w:t>
      </w:r>
      <w:r w:rsidR="00BC4094" w:rsidRPr="005B5F20">
        <w:rPr>
          <w:rFonts w:ascii="Times New Roman" w:hAnsi="Times New Roman"/>
          <w:b/>
        </w:rPr>
        <w:t xml:space="preserve">. </w:t>
      </w:r>
      <w:r w:rsidR="00D306B8" w:rsidRPr="00646510">
        <w:rPr>
          <w:rFonts w:ascii="Times New Roman" w:hAnsi="Times New Roman"/>
          <w:b/>
          <w:bCs/>
          <w:color w:val="000000"/>
        </w:rPr>
        <w:t xml:space="preserve">Session </w:t>
      </w:r>
      <w:r w:rsidR="002715D6">
        <w:rPr>
          <w:rFonts w:ascii="Times New Roman" w:hAnsi="Times New Roman"/>
          <w:b/>
          <w:bCs/>
          <w:color w:val="000000"/>
        </w:rPr>
        <w:t>7 (plénière)</w:t>
      </w:r>
      <w:r w:rsidR="00D306B8" w:rsidRPr="00646510">
        <w:rPr>
          <w:rFonts w:ascii="Times New Roman" w:hAnsi="Times New Roman"/>
          <w:b/>
          <w:bCs/>
          <w:color w:val="000000"/>
        </w:rPr>
        <w:t>.</w:t>
      </w:r>
      <w:r w:rsidR="00D306B8">
        <w:rPr>
          <w:rFonts w:ascii="Times New Roman" w:hAnsi="Times New Roman"/>
          <w:bCs/>
          <w:color w:val="000000"/>
        </w:rPr>
        <w:t xml:space="preserve"> </w:t>
      </w:r>
      <w:r w:rsidR="00D306B8" w:rsidRPr="00856D36">
        <w:rPr>
          <w:rFonts w:ascii="Times New Roman" w:hAnsi="Times New Roman"/>
          <w:b/>
          <w:szCs w:val="26"/>
        </w:rPr>
        <w:t xml:space="preserve">Le je dans la correspondance </w:t>
      </w:r>
      <w:r w:rsidR="00EA6E85">
        <w:rPr>
          <w:rFonts w:ascii="Times New Roman" w:hAnsi="Times New Roman"/>
          <w:b/>
          <w:szCs w:val="26"/>
        </w:rPr>
        <w:t>de l’</w:t>
      </w:r>
      <w:r w:rsidR="000210C4">
        <w:rPr>
          <w:rFonts w:ascii="Times New Roman" w:hAnsi="Times New Roman"/>
          <w:b/>
          <w:szCs w:val="26"/>
        </w:rPr>
        <w:t>antiqu</w:t>
      </w:r>
      <w:r w:rsidR="00EA6E85">
        <w:rPr>
          <w:rFonts w:ascii="Times New Roman" w:hAnsi="Times New Roman"/>
          <w:b/>
          <w:szCs w:val="26"/>
        </w:rPr>
        <w:t xml:space="preserve">ité à la </w:t>
      </w:r>
      <w:r w:rsidR="006A2329">
        <w:rPr>
          <w:rFonts w:ascii="Times New Roman" w:hAnsi="Times New Roman"/>
          <w:b/>
          <w:szCs w:val="26"/>
        </w:rPr>
        <w:t>R</w:t>
      </w:r>
      <w:r w:rsidR="00EA6E85">
        <w:rPr>
          <w:rFonts w:ascii="Times New Roman" w:hAnsi="Times New Roman"/>
          <w:b/>
          <w:szCs w:val="26"/>
        </w:rPr>
        <w:t>enaissance</w:t>
      </w:r>
      <w:r w:rsidR="00D306B8">
        <w:rPr>
          <w:rFonts w:ascii="Times New Roman" w:hAnsi="Times New Roman"/>
          <w:b/>
          <w:szCs w:val="26"/>
        </w:rPr>
        <w:t>. Discutant</w:t>
      </w:r>
      <w:r w:rsidR="006A2329">
        <w:rPr>
          <w:rFonts w:ascii="Times New Roman" w:hAnsi="Times New Roman"/>
          <w:b/>
          <w:szCs w:val="26"/>
        </w:rPr>
        <w:t>s</w:t>
      </w:r>
      <w:r w:rsidR="00D306B8">
        <w:rPr>
          <w:rFonts w:ascii="Times New Roman" w:hAnsi="Times New Roman"/>
          <w:b/>
          <w:szCs w:val="26"/>
        </w:rPr>
        <w:t xml:space="preserve"> Oleg Voskoboïnikov</w:t>
      </w:r>
      <w:r w:rsidR="000210C4">
        <w:rPr>
          <w:rFonts w:ascii="Times New Roman" w:hAnsi="Times New Roman"/>
          <w:b/>
          <w:szCs w:val="26"/>
        </w:rPr>
        <w:t xml:space="preserve"> et Pavel Ouvarov </w:t>
      </w:r>
    </w:p>
    <w:p w:rsidR="00D306B8" w:rsidRPr="003259D6" w:rsidRDefault="009C4946" w:rsidP="00D306B8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  <w:lang w:val="en-US"/>
        </w:rPr>
        <w:t xml:space="preserve">Irina </w:t>
      </w:r>
      <w:proofErr w:type="spellStart"/>
      <w:r w:rsidRPr="009C4946">
        <w:rPr>
          <w:rFonts w:ascii="Times New Roman" w:hAnsi="Times New Roman"/>
          <w:i/>
          <w:lang w:val="en-US"/>
        </w:rPr>
        <w:t>Mastyaeva</w:t>
      </w:r>
      <w:proofErr w:type="spellEnd"/>
      <w:r w:rsidR="00D306B8" w:rsidRPr="003259D6">
        <w:rPr>
          <w:rFonts w:ascii="Times New Roman" w:hAnsi="Times New Roman"/>
          <w:lang w:val="en-US"/>
        </w:rPr>
        <w:t xml:space="preserve"> (</w:t>
      </w:r>
      <w:proofErr w:type="spellStart"/>
      <w:r w:rsidR="00D306B8" w:rsidRPr="003259D6">
        <w:rPr>
          <w:rFonts w:ascii="Times New Roman" w:hAnsi="Times New Roman"/>
          <w:lang w:val="en-US"/>
        </w:rPr>
        <w:t>étudiante</w:t>
      </w:r>
      <w:proofErr w:type="spellEnd"/>
      <w:r w:rsidR="00D306B8" w:rsidRPr="003259D6">
        <w:rPr>
          <w:rFonts w:ascii="Times New Roman" w:hAnsi="Times New Roman"/>
          <w:lang w:val="en-US"/>
        </w:rPr>
        <w:t xml:space="preserve"> en </w:t>
      </w:r>
      <w:r w:rsidR="00D306B8" w:rsidRPr="003259D6">
        <w:rPr>
          <w:rFonts w:ascii="Times New Roman" w:hAnsi="Times New Roman"/>
          <w:lang w:val="en-US" w:eastAsia="fr-FR"/>
        </w:rPr>
        <w:t xml:space="preserve">master de </w:t>
      </w:r>
      <w:r w:rsidR="00D306B8"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D306B8" w:rsidRPr="003259D6">
        <w:rPr>
          <w:rFonts w:ascii="Times New Roman" w:hAnsi="Times New Roman"/>
          <w:lang w:val="en-US" w:eastAsia="fr-FR"/>
        </w:rPr>
        <w:t xml:space="preserve">). </w:t>
      </w:r>
      <w:r w:rsidR="00D306B8">
        <w:rPr>
          <w:rFonts w:ascii="Times New Roman" w:hAnsi="Times New Roman"/>
          <w:lang w:eastAsia="fr-FR"/>
        </w:rPr>
        <w:t>L’amitié : entre théorie et pratique (selon les écrits de Jean de Salisbury)</w:t>
      </w:r>
    </w:p>
    <w:p w:rsidR="00C116C7" w:rsidRDefault="00C116C7" w:rsidP="006749A8">
      <w:pPr>
        <w:spacing w:after="120"/>
        <w:rPr>
          <w:rFonts w:ascii="Times New Roman" w:hAnsi="Times New Roman"/>
          <w:i/>
        </w:rPr>
      </w:pPr>
    </w:p>
    <w:p w:rsidR="00622F66" w:rsidRDefault="009C4946" w:rsidP="006749A8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</w:rPr>
        <w:t>Marion Bourbon</w:t>
      </w:r>
      <w:r w:rsidR="000210C4" w:rsidRPr="000210C4">
        <w:rPr>
          <w:rFonts w:ascii="Times New Roman" w:hAnsi="Times New Roman"/>
        </w:rPr>
        <w:t xml:space="preserve"> (doctorante à l’Université Paris IV/Université de Bordeaux). Les Lettres à Lucilius de Sénèque : l'écriture du dialogue ou le soi à l’épreuve du miroir</w:t>
      </w:r>
    </w:p>
    <w:p w:rsidR="00EA6E85" w:rsidRPr="00B247A0" w:rsidRDefault="009C4946" w:rsidP="00EA6E85">
      <w:pPr>
        <w:spacing w:after="120"/>
        <w:rPr>
          <w:rFonts w:ascii="Times New Roman" w:hAnsi="Times New Roman"/>
          <w:bCs/>
          <w:lang w:val="en-US"/>
        </w:rPr>
      </w:pPr>
      <w:r w:rsidRPr="009C4946">
        <w:rPr>
          <w:rFonts w:ascii="Times New Roman" w:hAnsi="Times New Roman"/>
          <w:i/>
          <w:lang w:val="en-US"/>
        </w:rPr>
        <w:t xml:space="preserve">Yuri </w:t>
      </w:r>
      <w:proofErr w:type="spellStart"/>
      <w:r w:rsidRPr="009C4946">
        <w:rPr>
          <w:rFonts w:ascii="Times New Roman" w:hAnsi="Times New Roman"/>
          <w:i/>
          <w:lang w:val="en-US"/>
        </w:rPr>
        <w:t>Rudnev</w:t>
      </w:r>
      <w:proofErr w:type="spellEnd"/>
      <w:r w:rsidR="00EA6E85" w:rsidRPr="00B247A0">
        <w:rPr>
          <w:rFonts w:ascii="Times New Roman" w:hAnsi="Times New Roman"/>
          <w:lang w:val="en-US"/>
        </w:rPr>
        <w:t xml:space="preserve"> (</w:t>
      </w:r>
      <w:proofErr w:type="spellStart"/>
      <w:r w:rsidR="00EA6E85" w:rsidRPr="00B247A0">
        <w:rPr>
          <w:rFonts w:ascii="Times New Roman" w:hAnsi="Times New Roman"/>
          <w:lang w:val="en-US"/>
        </w:rPr>
        <w:t>doctorant</w:t>
      </w:r>
      <w:proofErr w:type="spellEnd"/>
      <w:r w:rsidR="00EA6E85" w:rsidRPr="00B247A0">
        <w:rPr>
          <w:rFonts w:ascii="Times New Roman" w:hAnsi="Times New Roman"/>
          <w:lang w:val="en-US"/>
        </w:rPr>
        <w:t xml:space="preserve"> à Higher School of Economics). Neo-Platonic Contexts of the Verb “</w:t>
      </w:r>
      <w:proofErr w:type="spellStart"/>
      <w:r w:rsidR="00EA6E85" w:rsidRPr="00B247A0">
        <w:rPr>
          <w:rFonts w:ascii="Times New Roman" w:hAnsi="Times New Roman"/>
          <w:i/>
          <w:lang w:val="en-US"/>
        </w:rPr>
        <w:t>pigliare</w:t>
      </w:r>
      <w:proofErr w:type="spellEnd"/>
      <w:r w:rsidR="00EA6E85" w:rsidRPr="00B247A0">
        <w:rPr>
          <w:rFonts w:ascii="Times New Roman" w:hAnsi="Times New Roman"/>
          <w:i/>
          <w:lang w:val="en-US"/>
        </w:rPr>
        <w:t xml:space="preserve">” </w:t>
      </w:r>
      <w:r w:rsidR="00EA6E85" w:rsidRPr="00B247A0">
        <w:rPr>
          <w:rFonts w:ascii="Times New Roman" w:hAnsi="Times New Roman"/>
          <w:lang w:val="en-US"/>
        </w:rPr>
        <w:t>in Machiavelli and Cellini</w:t>
      </w:r>
    </w:p>
    <w:p w:rsidR="00EA6E85" w:rsidRPr="00EA6E85" w:rsidRDefault="00EA6E85" w:rsidP="006749A8">
      <w:pPr>
        <w:spacing w:after="120"/>
        <w:rPr>
          <w:rFonts w:ascii="Times New Roman" w:hAnsi="Times New Roman"/>
          <w:lang w:val="en-US"/>
        </w:rPr>
      </w:pPr>
    </w:p>
    <w:p w:rsidR="00622F66" w:rsidRDefault="00DB194F" w:rsidP="00622F66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13h00-14h3</w:t>
      </w:r>
      <w:r w:rsidR="00622F66">
        <w:rPr>
          <w:rFonts w:ascii="Times New Roman" w:hAnsi="Times New Roman"/>
          <w:b/>
        </w:rPr>
        <w:t>0. Déjeuner</w:t>
      </w:r>
    </w:p>
    <w:p w:rsidR="00B97D29" w:rsidRPr="00856D36" w:rsidRDefault="00B97D29" w:rsidP="006749A8">
      <w:pPr>
        <w:spacing w:after="120"/>
        <w:rPr>
          <w:rFonts w:ascii="Times New Roman" w:hAnsi="Times New Roman"/>
        </w:rPr>
      </w:pPr>
    </w:p>
    <w:p w:rsidR="00622F66" w:rsidRPr="005A5833" w:rsidRDefault="00DB194F" w:rsidP="00622F66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14h30-17h0</w:t>
      </w:r>
      <w:r w:rsidR="00622F66" w:rsidRPr="005A5833">
        <w:rPr>
          <w:rFonts w:ascii="Times New Roman" w:hAnsi="Times New Roman"/>
          <w:b/>
        </w:rPr>
        <w:t>0. Sessions parallèles</w:t>
      </w:r>
    </w:p>
    <w:p w:rsidR="00034A92" w:rsidRDefault="002E67EE" w:rsidP="00034A92">
      <w:pPr>
        <w:spacing w:after="120"/>
        <w:rPr>
          <w:rFonts w:ascii="Times New Roman" w:hAnsi="Times New Roman"/>
          <w:b/>
          <w:szCs w:val="22"/>
          <w:shd w:val="clear" w:color="auto" w:fill="FFFFFF"/>
        </w:rPr>
      </w:pPr>
      <w:r>
        <w:rPr>
          <w:rFonts w:ascii="Times New Roman" w:hAnsi="Times New Roman"/>
          <w:b/>
          <w:szCs w:val="22"/>
          <w:shd w:val="clear" w:color="auto" w:fill="FFFFFF"/>
        </w:rPr>
        <w:t xml:space="preserve">Session </w:t>
      </w:r>
      <w:r w:rsidR="009602D2">
        <w:rPr>
          <w:rFonts w:ascii="Times New Roman" w:hAnsi="Times New Roman"/>
          <w:b/>
          <w:szCs w:val="22"/>
          <w:shd w:val="clear" w:color="auto" w:fill="FFFFFF"/>
        </w:rPr>
        <w:t>8</w:t>
      </w:r>
      <w:r>
        <w:rPr>
          <w:rFonts w:ascii="Times New Roman" w:hAnsi="Times New Roman"/>
          <w:b/>
          <w:szCs w:val="22"/>
          <w:shd w:val="clear" w:color="auto" w:fill="FFFFFF"/>
        </w:rPr>
        <w:t xml:space="preserve">. </w:t>
      </w:r>
      <w:r w:rsidR="00A4120E">
        <w:rPr>
          <w:rFonts w:ascii="Times New Roman" w:hAnsi="Times New Roman"/>
          <w:b/>
          <w:szCs w:val="22"/>
          <w:shd w:val="clear" w:color="auto" w:fill="FFFFFF"/>
        </w:rPr>
        <w:t>L</w:t>
      </w:r>
      <w:r w:rsidR="00A616C2">
        <w:rPr>
          <w:rFonts w:ascii="Times New Roman" w:hAnsi="Times New Roman"/>
          <w:b/>
          <w:szCs w:val="22"/>
          <w:shd w:val="clear" w:color="auto" w:fill="FFFFFF"/>
        </w:rPr>
        <w:t>ittérature et histoire</w:t>
      </w:r>
      <w:r w:rsidR="00E82B0F">
        <w:rPr>
          <w:rFonts w:ascii="Times New Roman" w:hAnsi="Times New Roman"/>
          <w:b/>
          <w:szCs w:val="22"/>
          <w:shd w:val="clear" w:color="auto" w:fill="FFFFFF"/>
        </w:rPr>
        <w:t>. Discutant</w:t>
      </w:r>
      <w:r w:rsidR="00067B85">
        <w:rPr>
          <w:rFonts w:ascii="Times New Roman" w:hAnsi="Times New Roman"/>
          <w:b/>
          <w:szCs w:val="22"/>
          <w:shd w:val="clear" w:color="auto" w:fill="FFFFFF"/>
        </w:rPr>
        <w:t>s</w:t>
      </w:r>
      <w:r w:rsidR="00E82B0F">
        <w:rPr>
          <w:rFonts w:ascii="Times New Roman" w:hAnsi="Times New Roman"/>
          <w:b/>
          <w:szCs w:val="22"/>
          <w:shd w:val="clear" w:color="auto" w:fill="FFFFFF"/>
        </w:rPr>
        <w:t xml:space="preserve"> </w:t>
      </w:r>
      <w:r w:rsidR="003A3E51">
        <w:rPr>
          <w:rFonts w:ascii="Times New Roman" w:hAnsi="Times New Roman"/>
          <w:b/>
          <w:szCs w:val="22"/>
          <w:shd w:val="clear" w:color="auto" w:fill="FFFFFF"/>
        </w:rPr>
        <w:t>Hé</w:t>
      </w:r>
      <w:r w:rsidR="006D0180">
        <w:rPr>
          <w:rFonts w:ascii="Times New Roman" w:hAnsi="Times New Roman"/>
          <w:b/>
          <w:szCs w:val="22"/>
          <w:shd w:val="clear" w:color="auto" w:fill="FFFFFF"/>
        </w:rPr>
        <w:t>lène Mélat et Oleg Voskoboïnikov</w:t>
      </w:r>
    </w:p>
    <w:p w:rsidR="00034A92" w:rsidRPr="00646510" w:rsidRDefault="009C4946" w:rsidP="00034A92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</w:rPr>
        <w:t>Alina Gladysheva</w:t>
      </w:r>
      <w:r w:rsidR="00034A92" w:rsidRPr="00856D36">
        <w:rPr>
          <w:rFonts w:ascii="Times New Roman" w:hAnsi="Times New Roman"/>
        </w:rPr>
        <w:t xml:space="preserve"> (doctorante </w:t>
      </w:r>
      <w:r w:rsidR="00646510">
        <w:rPr>
          <w:rFonts w:ascii="Times New Roman" w:hAnsi="Times New Roman"/>
        </w:rPr>
        <w:t>à l’</w:t>
      </w:r>
      <w:r w:rsidR="00034A92" w:rsidRPr="00856D36">
        <w:rPr>
          <w:rFonts w:ascii="Times New Roman" w:hAnsi="Times New Roman"/>
        </w:rPr>
        <w:t xml:space="preserve">EHESS). </w:t>
      </w:r>
      <w:r w:rsidR="00646510" w:rsidRPr="00646510">
        <w:rPr>
          <w:rFonts w:ascii="Times New Roman" w:hAnsi="Times New Roman"/>
        </w:rPr>
        <w:t xml:space="preserve">La double temporalité dans les récits de d’Anna Berdičevskaja  </w:t>
      </w:r>
    </w:p>
    <w:p w:rsidR="00D641A0" w:rsidRDefault="009C4946" w:rsidP="006749A8">
      <w:pPr>
        <w:spacing w:after="120"/>
        <w:rPr>
          <w:rFonts w:ascii="Times New Roman" w:hAnsi="Times New Roman"/>
          <w:noProof/>
          <w:szCs w:val="22"/>
        </w:rPr>
      </w:pPr>
      <w:r w:rsidRPr="009C4946">
        <w:rPr>
          <w:rFonts w:ascii="Times New Roman" w:hAnsi="Times New Roman" w:cs="Helvetica"/>
          <w:i/>
          <w:lang w:eastAsia="fr-FR"/>
        </w:rPr>
        <w:t>Diana Curca</w:t>
      </w:r>
      <w:r w:rsidR="009602D2" w:rsidRPr="00856D36">
        <w:rPr>
          <w:rFonts w:ascii="Times New Roman" w:hAnsi="Times New Roman" w:cs="Helvetica"/>
          <w:lang w:eastAsia="fr-FR"/>
        </w:rPr>
        <w:t xml:space="preserve"> (master franco-roumain EHESS). </w:t>
      </w:r>
      <w:r w:rsidR="009602D2" w:rsidRPr="00856D36">
        <w:rPr>
          <w:rFonts w:ascii="Times New Roman" w:hAnsi="Times New Roman"/>
        </w:rPr>
        <w:t>Au carrefour du public et du privé, le cardinal-poète. « Défense et illustration » d’un rapport à l’Histoire</w:t>
      </w:r>
      <w:r w:rsidR="009602D2">
        <w:rPr>
          <w:rFonts w:ascii="Times New Roman" w:hAnsi="Times New Roman"/>
        </w:rPr>
        <w:t xml:space="preserve"> </w:t>
      </w:r>
    </w:p>
    <w:p w:rsidR="00A616C2" w:rsidRPr="00856D36" w:rsidRDefault="009C4946" w:rsidP="00A616C2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 xml:space="preserve">Natalia </w:t>
      </w: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Dolgorukova</w:t>
      </w:r>
      <w:proofErr w:type="spellEnd"/>
      <w:r w:rsidR="00A616C2" w:rsidRPr="001C3034">
        <w:rPr>
          <w:rFonts w:ascii="Times New Roman" w:eastAsia="Times New Roman" w:hAnsi="Times New Roman"/>
          <w:color w:val="000000"/>
          <w:lang w:val="en-US" w:eastAsia="ru-RU"/>
        </w:rPr>
        <w:t xml:space="preserve"> (</w:t>
      </w:r>
      <w:proofErr w:type="spellStart"/>
      <w:r w:rsidR="005C3692">
        <w:rPr>
          <w:rFonts w:ascii="Times New Roman" w:eastAsia="Times New Roman" w:hAnsi="Times New Roman"/>
          <w:color w:val="000000"/>
          <w:lang w:val="en-US" w:eastAsia="ru-RU"/>
        </w:rPr>
        <w:t>doctorante</w:t>
      </w:r>
      <w:proofErr w:type="spellEnd"/>
      <w:r w:rsidR="005C3692">
        <w:rPr>
          <w:rFonts w:ascii="Times New Roman" w:eastAsia="Times New Roman" w:hAnsi="Times New Roman"/>
          <w:color w:val="000000"/>
          <w:lang w:val="en-US" w:eastAsia="ru-RU"/>
        </w:rPr>
        <w:t xml:space="preserve"> à Paris IV/</w:t>
      </w:r>
      <w:r w:rsidR="00DD3A78" w:rsidRPr="001C3034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A616C2" w:rsidRPr="001C3034">
        <w:rPr>
          <w:rFonts w:ascii="Times New Roman" w:hAnsi="Times New Roman"/>
          <w:lang w:val="en-US"/>
        </w:rPr>
        <w:t xml:space="preserve">). </w:t>
      </w:r>
      <w:r w:rsidR="00A616C2" w:rsidRPr="00856D36">
        <w:rPr>
          <w:rFonts w:ascii="Times New Roman" w:hAnsi="Times New Roman"/>
          <w:szCs w:val="28"/>
        </w:rPr>
        <w:t>La subjectivité et le temps: «je» du poète vs. «je» de l'historien</w:t>
      </w:r>
      <w:r w:rsidR="005B676B">
        <w:rPr>
          <w:rFonts w:ascii="Times New Roman" w:hAnsi="Times New Roman"/>
          <w:szCs w:val="28"/>
        </w:rPr>
        <w:t xml:space="preserve"> à l’époque médiévale</w:t>
      </w:r>
    </w:p>
    <w:p w:rsidR="00CC3F23" w:rsidRDefault="00CC3F23" w:rsidP="006749A8">
      <w:pPr>
        <w:spacing w:after="120"/>
        <w:rPr>
          <w:rFonts w:ascii="Times New Roman" w:hAnsi="Times New Roman"/>
          <w:b/>
          <w:lang w:val="ru-RU"/>
        </w:rPr>
      </w:pPr>
    </w:p>
    <w:p w:rsidR="006E2B4A" w:rsidRPr="00856D36" w:rsidRDefault="00E82B0F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</w:t>
      </w:r>
      <w:r w:rsidR="005B676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6E2B4A" w:rsidRPr="00856D36">
        <w:rPr>
          <w:rFonts w:ascii="Times New Roman" w:hAnsi="Times New Roman"/>
          <w:b/>
        </w:rPr>
        <w:t>Ecriture de soi, sciences et interdisciplinarité</w:t>
      </w:r>
      <w:r w:rsidR="00691A69">
        <w:rPr>
          <w:rFonts w:ascii="Times New Roman" w:hAnsi="Times New Roman"/>
          <w:b/>
        </w:rPr>
        <w:t>. Discutante</w:t>
      </w:r>
      <w:r w:rsidR="00067B85">
        <w:rPr>
          <w:rFonts w:ascii="Times New Roman" w:hAnsi="Times New Roman"/>
          <w:b/>
        </w:rPr>
        <w:t xml:space="preserve"> Béatrice Fraenkel</w:t>
      </w:r>
    </w:p>
    <w:p w:rsidR="006E2B4A" w:rsidRPr="00856D36" w:rsidRDefault="009C4946" w:rsidP="006749A8">
      <w:pPr>
        <w:spacing w:after="120"/>
        <w:rPr>
          <w:rFonts w:ascii="Times New Roman" w:hAnsi="Times New Roman"/>
          <w:bCs/>
          <w:lang w:eastAsia="zh-CN"/>
        </w:rPr>
      </w:pPr>
      <w:r w:rsidRPr="009C4946">
        <w:rPr>
          <w:rFonts w:ascii="Times New Roman" w:hAnsi="Times New Roman"/>
          <w:i/>
        </w:rPr>
        <w:t>Annick Louis</w:t>
      </w:r>
      <w:r w:rsidR="00E82B0F">
        <w:rPr>
          <w:rFonts w:ascii="Times New Roman" w:hAnsi="Times New Roman"/>
        </w:rPr>
        <w:t xml:space="preserve"> (maître de conférences</w:t>
      </w:r>
      <w:r w:rsidR="006E2B4A" w:rsidRPr="00856D36">
        <w:rPr>
          <w:rFonts w:ascii="Times New Roman" w:hAnsi="Times New Roman"/>
        </w:rPr>
        <w:t xml:space="preserve"> à l’Un. de Reims/CRAL-EHESS). </w:t>
      </w:r>
      <w:r w:rsidR="006E2B4A" w:rsidRPr="00856D36">
        <w:rPr>
          <w:rFonts w:ascii="Times New Roman" w:hAnsi="Times New Roman"/>
          <w:lang w:eastAsia="zh-CN"/>
        </w:rPr>
        <w:t xml:space="preserve">L'écriture de soi comme lieu d'interdisciplinarité. </w:t>
      </w:r>
      <w:r w:rsidR="00D00BD1">
        <w:rPr>
          <w:rFonts w:ascii="Times New Roman" w:hAnsi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2.4pt;margin-top:.05pt;width:10.4pt;height:27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" stroked="f" strokecolor="gray">
            <v:stroke joinstyle="round"/>
            <w10:wrap type="square"/>
          </v:shape>
        </w:pict>
      </w:r>
      <w:r w:rsidR="006E2B4A" w:rsidRPr="00856D36">
        <w:rPr>
          <w:rFonts w:ascii="Times New Roman" w:hAnsi="Times New Roman"/>
          <w:bCs/>
          <w:lang w:eastAsia="zh-CN"/>
        </w:rPr>
        <w:t>Le cas de Heinrich Schliemann (1822-1890)</w:t>
      </w:r>
    </w:p>
    <w:p w:rsidR="005C352C" w:rsidRDefault="009C4946" w:rsidP="006749A8">
      <w:pPr>
        <w:spacing w:after="120"/>
        <w:rPr>
          <w:rFonts w:ascii="Times New Roman" w:hAnsi="Times New Roman"/>
          <w:bCs/>
          <w:szCs w:val="28"/>
          <w:lang w:eastAsia="fr-FR"/>
        </w:rPr>
      </w:pPr>
      <w:r w:rsidRPr="009C4946">
        <w:rPr>
          <w:rFonts w:ascii="Times New Roman" w:hAnsi="Times New Roman"/>
          <w:i/>
          <w:lang w:eastAsia="fr-FR"/>
        </w:rPr>
        <w:t>Jean-Philippe Martinez</w:t>
      </w:r>
      <w:r w:rsidR="00E82B0F">
        <w:rPr>
          <w:rFonts w:ascii="Times New Roman" w:hAnsi="Times New Roman"/>
          <w:lang w:eastAsia="fr-FR"/>
        </w:rPr>
        <w:t xml:space="preserve"> (d</w:t>
      </w:r>
      <w:r w:rsidR="006E2B4A" w:rsidRPr="00856D36">
        <w:rPr>
          <w:rFonts w:ascii="Times New Roman" w:hAnsi="Times New Roman"/>
          <w:lang w:eastAsia="fr-FR"/>
        </w:rPr>
        <w:t>octorant de l'Université</w:t>
      </w:r>
      <w:r w:rsidR="00E82B0F">
        <w:rPr>
          <w:rFonts w:ascii="Times New Roman" w:hAnsi="Times New Roman"/>
          <w:lang w:eastAsia="fr-FR"/>
        </w:rPr>
        <w:t xml:space="preserve"> Paris 7 /Université de Genève</w:t>
      </w:r>
      <w:r w:rsidR="00067B85">
        <w:rPr>
          <w:rFonts w:ascii="Times New Roman" w:hAnsi="Times New Roman"/>
          <w:lang w:eastAsia="fr-FR"/>
        </w:rPr>
        <w:t>).</w:t>
      </w:r>
      <w:r w:rsidR="006E2B4A" w:rsidRPr="00856D36">
        <w:rPr>
          <w:rFonts w:ascii="Times New Roman" w:hAnsi="Times New Roman"/>
          <w:lang w:eastAsia="fr-FR"/>
        </w:rPr>
        <w:t> </w:t>
      </w:r>
      <w:r w:rsidR="006E2B4A" w:rsidRPr="00856D36">
        <w:rPr>
          <w:rFonts w:ascii="Times New Roman" w:hAnsi="Times New Roman"/>
          <w:bCs/>
          <w:szCs w:val="28"/>
          <w:lang w:eastAsia="fr-FR"/>
        </w:rPr>
        <w:t>Influences du courant externaliste dans l'approche des écritures de soi en histoire des sciences »</w:t>
      </w:r>
    </w:p>
    <w:p w:rsidR="00A616C2" w:rsidRDefault="009C4946" w:rsidP="00A616C2">
      <w:pPr>
        <w:spacing w:after="120"/>
        <w:rPr>
          <w:rFonts w:ascii="Times New Roman" w:hAnsi="Times New Roman"/>
          <w:noProof/>
          <w:szCs w:val="22"/>
        </w:rPr>
      </w:pPr>
      <w:r w:rsidRPr="009C4946">
        <w:rPr>
          <w:rFonts w:ascii="Times New Roman" w:hAnsi="Times New Roman"/>
          <w:i/>
          <w:szCs w:val="22"/>
          <w:shd w:val="clear" w:color="auto" w:fill="FFFFFF"/>
        </w:rPr>
        <w:t>Anastasiia Afanaseva</w:t>
      </w:r>
      <w:r w:rsidR="009602D2" w:rsidRPr="00856D36">
        <w:rPr>
          <w:rFonts w:ascii="Times New Roman" w:hAnsi="Times New Roman"/>
          <w:szCs w:val="22"/>
          <w:shd w:val="clear" w:color="auto" w:fill="FFFFFF"/>
        </w:rPr>
        <w:t xml:space="preserve"> (doctorante, cotutelle RGGU/Université de Fribourg-en-Brisgau)</w:t>
      </w:r>
      <w:r w:rsidR="009602D2">
        <w:rPr>
          <w:rFonts w:ascii="Times New Roman" w:hAnsi="Times New Roman"/>
          <w:szCs w:val="22"/>
          <w:shd w:val="clear" w:color="auto" w:fill="FFFFFF"/>
        </w:rPr>
        <w:t>.</w:t>
      </w:r>
      <w:r w:rsidR="009602D2" w:rsidRPr="00856D36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9602D2" w:rsidRPr="00856D36">
        <w:rPr>
          <w:rFonts w:ascii="Times New Roman" w:hAnsi="Times New Roman"/>
          <w:noProof/>
          <w:szCs w:val="22"/>
        </w:rPr>
        <w:t>Récits de deuils contemporains : le travail mémoriel contre le travail de deuil</w:t>
      </w:r>
    </w:p>
    <w:p w:rsidR="00D74433" w:rsidRDefault="00D74433" w:rsidP="00A616C2">
      <w:pPr>
        <w:spacing w:after="120"/>
        <w:rPr>
          <w:rFonts w:ascii="Times New Roman" w:hAnsi="Times New Roman"/>
          <w:noProof/>
          <w:szCs w:val="22"/>
        </w:rPr>
      </w:pPr>
    </w:p>
    <w:p w:rsidR="00626D03" w:rsidRDefault="003F0D98" w:rsidP="00A616C2">
      <w:pPr>
        <w:spacing w:after="120"/>
        <w:rPr>
          <w:rFonts w:ascii="Times New Roman" w:hAnsi="Times New Roman"/>
          <w:b/>
          <w:noProof/>
          <w:szCs w:val="22"/>
        </w:rPr>
      </w:pPr>
      <w:r w:rsidRPr="003F0D98">
        <w:rPr>
          <w:rFonts w:ascii="Times New Roman" w:hAnsi="Times New Roman"/>
          <w:b/>
          <w:noProof/>
          <w:szCs w:val="22"/>
        </w:rPr>
        <w:t>Discussion générale et conclusions</w:t>
      </w:r>
    </w:p>
    <w:p w:rsidR="00D74433" w:rsidRDefault="00D74433" w:rsidP="00A616C2">
      <w:pPr>
        <w:spacing w:after="120"/>
        <w:rPr>
          <w:rFonts w:ascii="Times New Roman" w:hAnsi="Times New Roman"/>
          <w:b/>
          <w:noProof/>
          <w:szCs w:val="22"/>
          <w:lang w:val="ru-RU"/>
        </w:rPr>
      </w:pPr>
      <w:bookmarkStart w:id="0" w:name="_GoBack"/>
      <w:bookmarkEnd w:id="0"/>
    </w:p>
    <w:p w:rsidR="00CC3F23" w:rsidRPr="00CC3F23" w:rsidRDefault="00CC3F23" w:rsidP="00A616C2">
      <w:pPr>
        <w:spacing w:after="120"/>
        <w:rPr>
          <w:rFonts w:ascii="Times New Roman" w:hAnsi="Times New Roman"/>
          <w:b/>
          <w:noProof/>
          <w:szCs w:val="22"/>
          <w:lang w:val="ru-RU"/>
        </w:rPr>
      </w:pPr>
    </w:p>
    <w:p w:rsidR="00CC3F23" w:rsidRPr="00CC3F23" w:rsidRDefault="00CC3F23" w:rsidP="00CC3F23">
      <w:pPr>
        <w:spacing w:after="120"/>
        <w:jc w:val="center"/>
        <w:rPr>
          <w:rFonts w:ascii="Times New Roman" w:hAnsi="Times New Roman"/>
          <w:b/>
          <w:lang w:val="ru-RU"/>
        </w:rPr>
      </w:pPr>
    </w:p>
    <w:sectPr w:rsidR="00CC3F23" w:rsidRPr="00CC3F23" w:rsidSect="005C352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D1" w:rsidRDefault="00D00BD1">
      <w:r>
        <w:separator/>
      </w:r>
    </w:p>
  </w:endnote>
  <w:endnote w:type="continuationSeparator" w:id="0">
    <w:p w:rsidR="00D00BD1" w:rsidRDefault="00D0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3" w:rsidRDefault="00626D03" w:rsidP="00067B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03" w:rsidRDefault="00626D03" w:rsidP="00067B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3" w:rsidRDefault="00626D03" w:rsidP="00067B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16C7">
      <w:rPr>
        <w:rStyle w:val="a7"/>
        <w:noProof/>
      </w:rPr>
      <w:t>4</w:t>
    </w:r>
    <w:r>
      <w:rPr>
        <w:rStyle w:val="a7"/>
      </w:rPr>
      <w:fldChar w:fldCharType="end"/>
    </w:r>
  </w:p>
  <w:p w:rsidR="00626D03" w:rsidRDefault="00626D03" w:rsidP="00067B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D1" w:rsidRDefault="00D00BD1">
      <w:r>
        <w:separator/>
      </w:r>
    </w:p>
  </w:footnote>
  <w:footnote w:type="continuationSeparator" w:id="0">
    <w:p w:rsidR="00D00BD1" w:rsidRDefault="00D0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2C"/>
    <w:rsid w:val="000210C4"/>
    <w:rsid w:val="00034A92"/>
    <w:rsid w:val="0005004F"/>
    <w:rsid w:val="0005080B"/>
    <w:rsid w:val="00067B85"/>
    <w:rsid w:val="0008273F"/>
    <w:rsid w:val="000C770D"/>
    <w:rsid w:val="000F447B"/>
    <w:rsid w:val="001301F1"/>
    <w:rsid w:val="0014417F"/>
    <w:rsid w:val="00147434"/>
    <w:rsid w:val="001C3034"/>
    <w:rsid w:val="001C47BA"/>
    <w:rsid w:val="001D5DFC"/>
    <w:rsid w:val="001E6829"/>
    <w:rsid w:val="001F2987"/>
    <w:rsid w:val="0027019E"/>
    <w:rsid w:val="002715D6"/>
    <w:rsid w:val="002846C9"/>
    <w:rsid w:val="00294655"/>
    <w:rsid w:val="002B42D5"/>
    <w:rsid w:val="002D49AA"/>
    <w:rsid w:val="002E67EE"/>
    <w:rsid w:val="0031756D"/>
    <w:rsid w:val="003259D6"/>
    <w:rsid w:val="00336EDF"/>
    <w:rsid w:val="00357701"/>
    <w:rsid w:val="003802A6"/>
    <w:rsid w:val="003A27EB"/>
    <w:rsid w:val="003A3E51"/>
    <w:rsid w:val="003C4360"/>
    <w:rsid w:val="003E1F79"/>
    <w:rsid w:val="003F0D98"/>
    <w:rsid w:val="003F32D8"/>
    <w:rsid w:val="00411FA8"/>
    <w:rsid w:val="004174E0"/>
    <w:rsid w:val="00444A4D"/>
    <w:rsid w:val="004509B9"/>
    <w:rsid w:val="004734B7"/>
    <w:rsid w:val="004A6F77"/>
    <w:rsid w:val="004F70F0"/>
    <w:rsid w:val="00512A4B"/>
    <w:rsid w:val="00523A56"/>
    <w:rsid w:val="0052530C"/>
    <w:rsid w:val="005255AD"/>
    <w:rsid w:val="005A5833"/>
    <w:rsid w:val="005B251E"/>
    <w:rsid w:val="005B3CAC"/>
    <w:rsid w:val="005B5F20"/>
    <w:rsid w:val="005B676B"/>
    <w:rsid w:val="005C352C"/>
    <w:rsid w:val="005C3692"/>
    <w:rsid w:val="005F18AE"/>
    <w:rsid w:val="00611CA0"/>
    <w:rsid w:val="00614158"/>
    <w:rsid w:val="00620CDE"/>
    <w:rsid w:val="00622F66"/>
    <w:rsid w:val="00626D03"/>
    <w:rsid w:val="006321CD"/>
    <w:rsid w:val="00646510"/>
    <w:rsid w:val="00662B9A"/>
    <w:rsid w:val="006749A8"/>
    <w:rsid w:val="00675B1D"/>
    <w:rsid w:val="00691A69"/>
    <w:rsid w:val="006A2329"/>
    <w:rsid w:val="006D0180"/>
    <w:rsid w:val="006E2B4A"/>
    <w:rsid w:val="006E5E6F"/>
    <w:rsid w:val="006E66C3"/>
    <w:rsid w:val="0071448E"/>
    <w:rsid w:val="007556E4"/>
    <w:rsid w:val="007637B2"/>
    <w:rsid w:val="007A08FB"/>
    <w:rsid w:val="007C677D"/>
    <w:rsid w:val="00805E70"/>
    <w:rsid w:val="00822CD4"/>
    <w:rsid w:val="008340C8"/>
    <w:rsid w:val="00856D36"/>
    <w:rsid w:val="00875E2B"/>
    <w:rsid w:val="00936038"/>
    <w:rsid w:val="00942A70"/>
    <w:rsid w:val="00954DD6"/>
    <w:rsid w:val="009602D2"/>
    <w:rsid w:val="00975964"/>
    <w:rsid w:val="00976ADF"/>
    <w:rsid w:val="009B4835"/>
    <w:rsid w:val="009B4A81"/>
    <w:rsid w:val="009C4946"/>
    <w:rsid w:val="00A059BD"/>
    <w:rsid w:val="00A37C0A"/>
    <w:rsid w:val="00A4120E"/>
    <w:rsid w:val="00A45CEC"/>
    <w:rsid w:val="00A616C2"/>
    <w:rsid w:val="00A67711"/>
    <w:rsid w:val="00A73BEB"/>
    <w:rsid w:val="00A91BA8"/>
    <w:rsid w:val="00A93F00"/>
    <w:rsid w:val="00AA3E2D"/>
    <w:rsid w:val="00AE4487"/>
    <w:rsid w:val="00B11952"/>
    <w:rsid w:val="00B17C07"/>
    <w:rsid w:val="00B247A0"/>
    <w:rsid w:val="00B36C92"/>
    <w:rsid w:val="00B62D56"/>
    <w:rsid w:val="00B663B6"/>
    <w:rsid w:val="00B80A05"/>
    <w:rsid w:val="00B86A80"/>
    <w:rsid w:val="00B97D29"/>
    <w:rsid w:val="00BC4094"/>
    <w:rsid w:val="00BF585A"/>
    <w:rsid w:val="00BF68D7"/>
    <w:rsid w:val="00C02E5C"/>
    <w:rsid w:val="00C116C7"/>
    <w:rsid w:val="00C62810"/>
    <w:rsid w:val="00C90A0F"/>
    <w:rsid w:val="00C97BB3"/>
    <w:rsid w:val="00CA27CF"/>
    <w:rsid w:val="00CA67AA"/>
    <w:rsid w:val="00CB39E4"/>
    <w:rsid w:val="00CC3F23"/>
    <w:rsid w:val="00CD232D"/>
    <w:rsid w:val="00D00BD1"/>
    <w:rsid w:val="00D12837"/>
    <w:rsid w:val="00D306B8"/>
    <w:rsid w:val="00D641A0"/>
    <w:rsid w:val="00D74433"/>
    <w:rsid w:val="00DB194F"/>
    <w:rsid w:val="00DC3D7E"/>
    <w:rsid w:val="00DC79CB"/>
    <w:rsid w:val="00DD3A78"/>
    <w:rsid w:val="00E37CBF"/>
    <w:rsid w:val="00E42A22"/>
    <w:rsid w:val="00E82B0F"/>
    <w:rsid w:val="00EA17DF"/>
    <w:rsid w:val="00EA6E85"/>
    <w:rsid w:val="00EE1652"/>
    <w:rsid w:val="00F01549"/>
    <w:rsid w:val="00F506E9"/>
    <w:rsid w:val="00F609BF"/>
    <w:rsid w:val="00F80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uiPriority w:val="99"/>
    <w:semiHidden/>
    <w:rsid w:val="005B79EE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a0"/>
    <w:uiPriority w:val="99"/>
    <w:semiHidden/>
    <w:rsid w:val="00C75E92"/>
    <w:rPr>
      <w:rFonts w:ascii="Lucida Grande" w:hAnsi="Lucida Grande"/>
      <w:sz w:val="18"/>
      <w:szCs w:val="18"/>
    </w:rPr>
  </w:style>
  <w:style w:type="character" w:customStyle="1" w:styleId="TextedebullesCar1">
    <w:name w:val="Texte de bulles Car"/>
    <w:basedOn w:val="a0"/>
    <w:uiPriority w:val="99"/>
    <w:semiHidden/>
    <w:rsid w:val="00A642E0"/>
    <w:rPr>
      <w:rFonts w:ascii="Lucida Grande" w:hAnsi="Lucida Grande"/>
      <w:sz w:val="18"/>
      <w:szCs w:val="18"/>
    </w:rPr>
  </w:style>
  <w:style w:type="character" w:customStyle="1" w:styleId="translation">
    <w:name w:val="translation"/>
    <w:basedOn w:val="a0"/>
    <w:rsid w:val="006749A8"/>
  </w:style>
  <w:style w:type="paragraph" w:styleId="a5">
    <w:name w:val="footer"/>
    <w:basedOn w:val="a"/>
    <w:link w:val="a6"/>
    <w:uiPriority w:val="99"/>
    <w:semiHidden/>
    <w:unhideWhenUsed/>
    <w:rsid w:val="00067B8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B85"/>
  </w:style>
  <w:style w:type="character" w:styleId="a7">
    <w:name w:val="page number"/>
    <w:basedOn w:val="a0"/>
    <w:uiPriority w:val="99"/>
    <w:semiHidden/>
    <w:unhideWhenUsed/>
    <w:rsid w:val="00067B85"/>
  </w:style>
  <w:style w:type="character" w:styleId="a8">
    <w:name w:val="annotation reference"/>
    <w:basedOn w:val="a0"/>
    <w:uiPriority w:val="99"/>
    <w:semiHidden/>
    <w:unhideWhenUsed/>
    <w:rsid w:val="001D5D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5D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5D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5D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DFC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F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C3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translation"/>
    <w:basedOn w:val="a0"/>
    <w:rsid w:val="006749A8"/>
  </w:style>
  <w:style w:type="paragraph" w:styleId="TextedebullesCar">
    <w:name w:val="footer"/>
    <w:basedOn w:val="a"/>
    <w:link w:val="TextedebullesCar0"/>
    <w:uiPriority w:val="99"/>
    <w:semiHidden/>
    <w:unhideWhenUsed/>
    <w:rsid w:val="00067B85"/>
    <w:pPr>
      <w:tabs>
        <w:tab w:val="center" w:pos="4536"/>
        <w:tab w:val="right" w:pos="9072"/>
      </w:tabs>
    </w:pPr>
  </w:style>
  <w:style w:type="character" w:customStyle="1" w:styleId="TextedebullesCar0">
    <w:name w:val="Pied de page Car"/>
    <w:basedOn w:val="a0"/>
    <w:link w:val="TextedebullesCar"/>
    <w:uiPriority w:val="99"/>
    <w:semiHidden/>
    <w:rsid w:val="00067B85"/>
  </w:style>
  <w:style w:type="character" w:styleId="TextedebullesCar1">
    <w:name w:val="page number"/>
    <w:basedOn w:val="a0"/>
    <w:uiPriority w:val="99"/>
    <w:semiHidden/>
    <w:unhideWhenUsed/>
    <w:rsid w:val="00067B85"/>
  </w:style>
  <w:style w:type="character" w:styleId="translation">
    <w:name w:val="annotation reference"/>
    <w:basedOn w:val="a0"/>
    <w:uiPriority w:val="99"/>
    <w:semiHidden/>
    <w:unhideWhenUsed/>
    <w:rsid w:val="001D5D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5DFC"/>
    <w:rPr>
      <w:sz w:val="20"/>
      <w:szCs w:val="20"/>
    </w:rPr>
  </w:style>
  <w:style w:type="character" w:customStyle="1" w:styleId="a6">
    <w:name w:val="Commentaire Car"/>
    <w:basedOn w:val="a0"/>
    <w:link w:val="a5"/>
    <w:uiPriority w:val="99"/>
    <w:semiHidden/>
    <w:rsid w:val="001D5D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5DFC"/>
    <w:rPr>
      <w:b/>
      <w:bCs/>
    </w:rPr>
  </w:style>
  <w:style w:type="character" w:customStyle="1" w:styleId="a8">
    <w:name w:val="Objet du commentaire Car"/>
    <w:basedOn w:val="a6"/>
    <w:link w:val="a7"/>
    <w:uiPriority w:val="99"/>
    <w:semiHidden/>
    <w:rsid w:val="001D5D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5DFC"/>
    <w:rPr>
      <w:rFonts w:ascii="Tahoma" w:hAnsi="Tahoma" w:cs="Tahoma"/>
      <w:sz w:val="16"/>
      <w:szCs w:val="16"/>
    </w:rPr>
  </w:style>
  <w:style w:type="character" w:customStyle="1" w:styleId="aa">
    <w:name w:val="Texte de bulles Car"/>
    <w:basedOn w:val="a0"/>
    <w:link w:val="a9"/>
    <w:uiPriority w:val="99"/>
    <w:semiHidden/>
    <w:rsid w:val="001D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080C-1122-4BB5-82C0-648A4700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Zakharova</dc:creator>
  <cp:lastModifiedBy>oleg</cp:lastModifiedBy>
  <cp:revision>8</cp:revision>
  <dcterms:created xsi:type="dcterms:W3CDTF">2015-08-17T14:48:00Z</dcterms:created>
  <dcterms:modified xsi:type="dcterms:W3CDTF">2015-08-19T17:01:00Z</dcterms:modified>
</cp:coreProperties>
</file>