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1A" w:rsidRDefault="00EA621A" w:rsidP="007510C1">
      <w:pPr>
        <w:pStyle w:val="text"/>
        <w:spacing w:before="0" w:beforeAutospacing="0" w:after="0" w:afterAutospacing="0"/>
      </w:pPr>
      <w:r w:rsidRPr="0009104E">
        <w:t xml:space="preserve">Тема доклада: </w:t>
      </w:r>
      <w:r w:rsidR="0039407E" w:rsidRPr="0039407E">
        <w:rPr>
          <w:u w:val="single"/>
        </w:rPr>
        <w:t>Война как элемент идеологии франкизма</w:t>
      </w:r>
      <w:r w:rsidRPr="0039407E">
        <w:t xml:space="preserve">_____________ </w:t>
      </w:r>
      <w:r w:rsidRPr="0009104E">
        <w:br/>
      </w:r>
    </w:p>
    <w:p w:rsidR="00EA621A" w:rsidRPr="0009104E" w:rsidRDefault="00EA621A" w:rsidP="00EA621A">
      <w:pPr>
        <w:pStyle w:val="text"/>
        <w:spacing w:before="0" w:beforeAutospacing="0" w:after="0" w:afterAutospacing="0"/>
      </w:pPr>
    </w:p>
    <w:p w:rsidR="0039407E" w:rsidRPr="000D15C4" w:rsidRDefault="0039407E" w:rsidP="0039407E">
      <w:pPr>
        <w:jc w:val="center"/>
        <w:rPr>
          <w:b/>
          <w:sz w:val="28"/>
          <w:szCs w:val="28"/>
        </w:rPr>
      </w:pPr>
      <w:r w:rsidRPr="000D15C4">
        <w:rPr>
          <w:b/>
          <w:sz w:val="28"/>
          <w:szCs w:val="28"/>
        </w:rPr>
        <w:t>Война как элемен</w:t>
      </w:r>
      <w:bookmarkStart w:id="0" w:name="_GoBack"/>
      <w:bookmarkEnd w:id="0"/>
      <w:r w:rsidRPr="000D15C4">
        <w:rPr>
          <w:b/>
          <w:sz w:val="28"/>
          <w:szCs w:val="28"/>
        </w:rPr>
        <w:t>т идеологии франкизма</w:t>
      </w:r>
    </w:p>
    <w:p w:rsidR="0039407E" w:rsidRPr="000D15C4" w:rsidRDefault="0039407E" w:rsidP="0039407E">
      <w:pPr>
        <w:ind w:firstLine="708"/>
        <w:jc w:val="both"/>
        <w:rPr>
          <w:sz w:val="28"/>
          <w:szCs w:val="28"/>
        </w:rPr>
      </w:pPr>
      <w:r w:rsidRPr="000D15C4">
        <w:rPr>
          <w:sz w:val="28"/>
          <w:szCs w:val="28"/>
        </w:rPr>
        <w:t>Зарождение франкизма в условиях внутреннего конфликта в Испании обусловило особое отношения франкистской идеологии к теме войны. На протяжении правления Франсиско Франко идеология постоянно обращалась к теме войны, однако со временем меняла акценты. На первом этапе господствовало утверждение, что ужасна не сама война, а вражеские силы. Однако во второй период франкизма отвратительной становится уже война как таковая, что говорит о переменах в отношении режима к своим врагам.</w:t>
      </w:r>
    </w:p>
    <w:p w:rsidR="0039407E" w:rsidRPr="000D15C4" w:rsidRDefault="0039407E" w:rsidP="0039407E">
      <w:pPr>
        <w:jc w:val="both"/>
        <w:rPr>
          <w:sz w:val="28"/>
          <w:szCs w:val="28"/>
        </w:rPr>
      </w:pPr>
      <w:r w:rsidRPr="000D15C4">
        <w:rPr>
          <w:sz w:val="28"/>
          <w:szCs w:val="28"/>
        </w:rPr>
        <w:tab/>
        <w:t>В самом начале своего существования франкистский режим придал гражданской войне в Испании священный характер, обозначив ее как «</w:t>
      </w:r>
      <w:proofErr w:type="spellStart"/>
      <w:r w:rsidRPr="000D15C4">
        <w:rPr>
          <w:sz w:val="28"/>
          <w:szCs w:val="28"/>
        </w:rPr>
        <w:t>крусаду</w:t>
      </w:r>
      <w:proofErr w:type="spellEnd"/>
      <w:r w:rsidRPr="000D15C4">
        <w:rPr>
          <w:sz w:val="28"/>
          <w:szCs w:val="28"/>
        </w:rPr>
        <w:t xml:space="preserve">», то есть крестовый поход против всех, кто не разделял идеалов восставших: либералов, масонов, социалистов и коммунистов. Никакой компромисс с ними не предполагался. </w:t>
      </w:r>
    </w:p>
    <w:p w:rsidR="0039407E" w:rsidRPr="000D15C4" w:rsidRDefault="0039407E" w:rsidP="0039407E">
      <w:pPr>
        <w:ind w:firstLine="708"/>
        <w:jc w:val="both"/>
        <w:rPr>
          <w:sz w:val="28"/>
          <w:szCs w:val="28"/>
        </w:rPr>
      </w:pPr>
      <w:r w:rsidRPr="000D15C4">
        <w:rPr>
          <w:sz w:val="28"/>
          <w:szCs w:val="28"/>
        </w:rPr>
        <w:t>С победой франкистов в 1939 г. тема войны не ушла в раздел героического прошлого. Идея «</w:t>
      </w:r>
      <w:proofErr w:type="spellStart"/>
      <w:r w:rsidRPr="000D15C4">
        <w:rPr>
          <w:sz w:val="28"/>
          <w:szCs w:val="28"/>
        </w:rPr>
        <w:t>крусады</w:t>
      </w:r>
      <w:proofErr w:type="spellEnd"/>
      <w:r w:rsidRPr="000D15C4">
        <w:rPr>
          <w:sz w:val="28"/>
          <w:szCs w:val="28"/>
        </w:rPr>
        <w:t xml:space="preserve">» с новой силой зазвучала в идеологии франкизма с нападением Германии на Советский Союз. Это событие было представлено франкистскими идеологами как продолжение антикоммунистической борьбы, начатой в Испании в 1936 г., что особенно подчеркивалось после прибытия испанских добровольцев на Восточный фронт.   </w:t>
      </w:r>
    </w:p>
    <w:p w:rsidR="0039407E" w:rsidRPr="000D15C4" w:rsidRDefault="0039407E" w:rsidP="0039407E">
      <w:pPr>
        <w:jc w:val="both"/>
        <w:rPr>
          <w:sz w:val="28"/>
          <w:szCs w:val="28"/>
        </w:rPr>
      </w:pPr>
      <w:r w:rsidRPr="000D15C4">
        <w:rPr>
          <w:sz w:val="28"/>
          <w:szCs w:val="28"/>
        </w:rPr>
        <w:tab/>
        <w:t xml:space="preserve">Когда поражение стран «Оси» стало очевидным, из франкистской идеологии исчез Восточный фронт, но не тема войны. Со второй половины 1940-х гг.  до начала 1960-х гг. она неизменно присутствует в идеологии франкизма. Пропаганда постоянно напоминала о том, какие ужасы принесла Испании гражданская война, и подчеркивала необходимость противостоять красной угрозе. Ежегодные парады победы в Мадриде поддерживали миф о спасении Испании от коммунистического порабощения.  </w:t>
      </w:r>
    </w:p>
    <w:p w:rsidR="0039407E" w:rsidRPr="000D15C4" w:rsidRDefault="0039407E" w:rsidP="0039407E">
      <w:pPr>
        <w:ind w:firstLine="708"/>
        <w:jc w:val="both"/>
        <w:rPr>
          <w:sz w:val="28"/>
          <w:szCs w:val="28"/>
        </w:rPr>
      </w:pPr>
      <w:r w:rsidRPr="000D15C4">
        <w:rPr>
          <w:sz w:val="28"/>
          <w:szCs w:val="28"/>
        </w:rPr>
        <w:t>Однако со второй половины 1960-х гг.</w:t>
      </w:r>
      <w:r>
        <w:rPr>
          <w:sz w:val="28"/>
          <w:szCs w:val="28"/>
        </w:rPr>
        <w:t xml:space="preserve"> тема</w:t>
      </w:r>
      <w:r w:rsidRPr="000D15C4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0D15C4">
        <w:rPr>
          <w:sz w:val="28"/>
          <w:szCs w:val="28"/>
        </w:rPr>
        <w:t xml:space="preserve"> начинает уходить на второй план. Прежде заклятые враги (СССР, республиканцы) постепенно становятся теми, с кем возможно примирение. Идеология все активнее делает акцент на ужасе самой войны, а не господства тех, против кого она велась.</w:t>
      </w:r>
    </w:p>
    <w:p w:rsidR="00724CEC" w:rsidRDefault="00724CEC"/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1A"/>
    <w:rsid w:val="0039407E"/>
    <w:rsid w:val="00724CEC"/>
    <w:rsid w:val="007510C1"/>
    <w:rsid w:val="00A3708C"/>
    <w:rsid w:val="00C33CA3"/>
    <w:rsid w:val="00C36987"/>
    <w:rsid w:val="00D9190B"/>
    <w:rsid w:val="00DF5E42"/>
    <w:rsid w:val="00EA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2015-10-08T19:19:00Z</dcterms:created>
  <dcterms:modified xsi:type="dcterms:W3CDTF">2015-10-17T19:40:00Z</dcterms:modified>
</cp:coreProperties>
</file>