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B8" w:rsidRPr="001E7F28" w:rsidRDefault="001E7F28" w:rsidP="001E7F28">
      <w:pPr>
        <w:spacing w:line="360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color w:val="545454"/>
          <w:sz w:val="24"/>
          <w:szCs w:val="24"/>
          <w:shd w:val="clear" w:color="auto" w:fill="FFFFFF"/>
        </w:rPr>
      </w:pPr>
      <w:proofErr w:type="gramStart"/>
      <w:r w:rsidRPr="001E7F28">
        <w:rPr>
          <w:rStyle w:val="a3"/>
          <w:rFonts w:ascii="Times New Roman" w:hAnsi="Times New Roman" w:cs="Times New Roman"/>
          <w:b/>
          <w:bCs/>
          <w:iCs w:val="0"/>
          <w:color w:val="545454"/>
          <w:sz w:val="24"/>
          <w:szCs w:val="24"/>
          <w:shd w:val="clear" w:color="auto" w:fill="FFFFFF"/>
          <w:lang w:val="en-US"/>
        </w:rPr>
        <w:t>C</w:t>
      </w:r>
      <w:proofErr w:type="spellStart"/>
      <w:r w:rsidRPr="001E7F28">
        <w:rPr>
          <w:rStyle w:val="a3"/>
          <w:rFonts w:ascii="Times New Roman" w:hAnsi="Times New Roman" w:cs="Times New Roman"/>
          <w:b/>
          <w:bCs/>
          <w:iCs w:val="0"/>
          <w:color w:val="545454"/>
          <w:sz w:val="24"/>
          <w:szCs w:val="24"/>
          <w:shd w:val="clear" w:color="auto" w:fill="FFFFFF"/>
        </w:rPr>
        <w:t>asus</w:t>
      </w:r>
      <w:proofErr w:type="spellEnd"/>
      <w:r w:rsidRPr="001E7F28">
        <w:rPr>
          <w:rStyle w:val="a3"/>
          <w:rFonts w:ascii="Times New Roman" w:hAnsi="Times New Roman" w:cs="Times New Roman"/>
          <w:b/>
          <w:bCs/>
          <w:iCs w:val="0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1E7F28">
        <w:rPr>
          <w:rStyle w:val="a3"/>
          <w:rFonts w:ascii="Times New Roman" w:hAnsi="Times New Roman" w:cs="Times New Roman"/>
          <w:b/>
          <w:bCs/>
          <w:iCs w:val="0"/>
          <w:color w:val="545454"/>
          <w:sz w:val="24"/>
          <w:szCs w:val="24"/>
          <w:shd w:val="clear" w:color="auto" w:fill="FFFFFF"/>
        </w:rPr>
        <w:t>belli</w:t>
      </w:r>
      <w:proofErr w:type="spellEnd"/>
      <w:r w:rsidRPr="001E7F28">
        <w:rPr>
          <w:rStyle w:val="a3"/>
          <w:rFonts w:ascii="Times New Roman" w:hAnsi="Times New Roman" w:cs="Times New Roman"/>
          <w:b/>
          <w:bCs/>
          <w:i w:val="0"/>
          <w:iCs w:val="0"/>
          <w:color w:val="545454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color w:val="545454"/>
          <w:sz w:val="24"/>
          <w:szCs w:val="24"/>
          <w:shd w:val="clear" w:color="auto" w:fill="FFFFFF"/>
        </w:rPr>
        <w:t xml:space="preserve">и поиск мира </w:t>
      </w:r>
      <w:r w:rsidRPr="001E7F28">
        <w:rPr>
          <w:rStyle w:val="a3"/>
          <w:rFonts w:ascii="Times New Roman" w:hAnsi="Times New Roman" w:cs="Times New Roman"/>
          <w:b/>
          <w:bCs/>
          <w:i w:val="0"/>
          <w:iCs w:val="0"/>
          <w:color w:val="545454"/>
          <w:sz w:val="24"/>
          <w:szCs w:val="24"/>
          <w:shd w:val="clear" w:color="auto" w:fill="FFFFFF"/>
        </w:rPr>
        <w:t xml:space="preserve">в русско-шведских отношениях </w:t>
      </w:r>
      <w:r w:rsidRPr="001E7F28">
        <w:rPr>
          <w:rStyle w:val="a3"/>
          <w:rFonts w:ascii="Times New Roman" w:hAnsi="Times New Roman" w:cs="Times New Roman"/>
          <w:b/>
          <w:bCs/>
          <w:i w:val="0"/>
          <w:iCs w:val="0"/>
          <w:color w:val="545454"/>
          <w:sz w:val="24"/>
          <w:szCs w:val="24"/>
          <w:shd w:val="clear" w:color="auto" w:fill="FFFFFF"/>
          <w:lang w:val="en-US"/>
        </w:rPr>
        <w:t>XVI</w:t>
      </w:r>
      <w:r w:rsidRPr="001E7F28">
        <w:rPr>
          <w:rStyle w:val="a3"/>
          <w:rFonts w:ascii="Times New Roman" w:hAnsi="Times New Roman" w:cs="Times New Roman"/>
          <w:b/>
          <w:bCs/>
          <w:i w:val="0"/>
          <w:iCs w:val="0"/>
          <w:color w:val="545454"/>
          <w:sz w:val="24"/>
          <w:szCs w:val="24"/>
          <w:shd w:val="clear" w:color="auto" w:fill="FFFFFF"/>
        </w:rPr>
        <w:t>-</w:t>
      </w:r>
      <w:r w:rsidRPr="001E7F28">
        <w:rPr>
          <w:rStyle w:val="a3"/>
          <w:rFonts w:ascii="Times New Roman" w:hAnsi="Times New Roman" w:cs="Times New Roman"/>
          <w:b/>
          <w:bCs/>
          <w:i w:val="0"/>
          <w:iCs w:val="0"/>
          <w:color w:val="545454"/>
          <w:sz w:val="24"/>
          <w:szCs w:val="24"/>
          <w:shd w:val="clear" w:color="auto" w:fill="FFFFFF"/>
          <w:lang w:val="en-US"/>
        </w:rPr>
        <w:t>XVII</w:t>
      </w:r>
      <w:r w:rsidRPr="001E7F28">
        <w:rPr>
          <w:rStyle w:val="a3"/>
          <w:rFonts w:ascii="Times New Roman" w:hAnsi="Times New Roman" w:cs="Times New Roman"/>
          <w:b/>
          <w:bCs/>
          <w:i w:val="0"/>
          <w:iCs w:val="0"/>
          <w:color w:val="545454"/>
          <w:sz w:val="24"/>
          <w:szCs w:val="24"/>
          <w:shd w:val="clear" w:color="auto" w:fill="FFFFFF"/>
        </w:rPr>
        <w:t xml:space="preserve"> века.</w:t>
      </w:r>
      <w:proofErr w:type="gramEnd"/>
    </w:p>
    <w:p w:rsidR="001E7F28" w:rsidRPr="001E7F28" w:rsidRDefault="001E7F28" w:rsidP="001E7F28">
      <w:pPr>
        <w:spacing w:line="360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color w:val="545454"/>
          <w:sz w:val="24"/>
          <w:szCs w:val="24"/>
          <w:shd w:val="clear" w:color="auto" w:fill="FFFFFF"/>
        </w:rPr>
      </w:pPr>
    </w:p>
    <w:p w:rsidR="001E7F28" w:rsidRDefault="001E7F28" w:rsidP="001E7F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источниках Московской Руси контакты со Швецией появляются с 1555 года, когда послы первого шведского короля Густава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прибывают в Москву с целью заключить мир между государями, а также решить некоторые вопросы, которые и стали поводом для военных действий.</w:t>
      </w:r>
      <w:bookmarkStart w:id="0" w:name="_GoBack"/>
      <w:bookmarkEnd w:id="0"/>
    </w:p>
    <w:p w:rsidR="001E7F28" w:rsidRDefault="001E7F28" w:rsidP="001E7F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Дипломатические контакты двух стран по степени интенсивности уступают лишь Польше и Крыму. Россия и Швеция, задолго до Второй Северной войны, окончившейся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Ништадским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миром (1721) воюют много и охотно. И у этих войн было множество самых разнообразных поводов. Но кроме войн, страны пытались дружить, и даже заключать военные союзы.</w:t>
      </w:r>
    </w:p>
    <w:p w:rsidR="001E7F28" w:rsidRPr="001E7F28" w:rsidRDefault="001E7F28" w:rsidP="001E7F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Исследованию причин войн, а также мирным разрешениям конфликтов и будет посвящена моя работа.</w:t>
      </w:r>
    </w:p>
    <w:sectPr w:rsidR="001E7F28" w:rsidRPr="001E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28"/>
    <w:rsid w:val="001E7F28"/>
    <w:rsid w:val="00E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7F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7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user-ПК</cp:lastModifiedBy>
  <cp:revision>2</cp:revision>
  <dcterms:created xsi:type="dcterms:W3CDTF">2015-02-22T12:07:00Z</dcterms:created>
  <dcterms:modified xsi:type="dcterms:W3CDTF">2015-02-22T12:15:00Z</dcterms:modified>
</cp:coreProperties>
</file>