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CE" w:rsidRDefault="00EA621A" w:rsidP="00EA621A">
      <w:pPr>
        <w:pStyle w:val="text"/>
        <w:spacing w:before="0" w:beforeAutospacing="0" w:after="0" w:afterAutospacing="0"/>
      </w:pPr>
      <w:r w:rsidRPr="0009104E">
        <w:t xml:space="preserve">Тема доклада: </w:t>
      </w:r>
      <w:r w:rsidR="00DA7ACE">
        <w:t>Героическая мифология Испании: между подвигом и преступлением</w:t>
      </w:r>
    </w:p>
    <w:p w:rsidR="00BE1221" w:rsidRDefault="00BE1221" w:rsidP="00997E01">
      <w:pPr>
        <w:pStyle w:val="text"/>
        <w:spacing w:before="0" w:beforeAutospacing="0" w:after="0" w:afterAutospacing="0"/>
      </w:pPr>
      <w:bookmarkStart w:id="0" w:name="_GoBack"/>
      <w:bookmarkEnd w:id="0"/>
    </w:p>
    <w:p w:rsidR="00402487" w:rsidRDefault="00180CDB" w:rsidP="00997E01">
      <w:pPr>
        <w:pStyle w:val="text"/>
        <w:spacing w:before="0" w:beforeAutospacing="0" w:after="0" w:afterAutospacing="0"/>
      </w:pPr>
      <w:r>
        <w:t xml:space="preserve">Испанская цивилизация имеет богатейшую военную историю: войны </w:t>
      </w:r>
      <w:r w:rsidR="00AB5652">
        <w:t xml:space="preserve">в античности и, в частности, </w:t>
      </w:r>
      <w:r w:rsidR="008A0098">
        <w:t>против</w:t>
      </w:r>
      <w:r>
        <w:t xml:space="preserve"> Рим</w:t>
      </w:r>
      <w:r w:rsidR="008A0098">
        <w:t>а</w:t>
      </w:r>
      <w:r>
        <w:t xml:space="preserve">, Реконкиста </w:t>
      </w:r>
      <w:r>
        <w:rPr>
          <w:lang w:val="en-US"/>
        </w:rPr>
        <w:t>VIII</w:t>
      </w:r>
      <w:r w:rsidRPr="00180CDB">
        <w:t>-</w:t>
      </w:r>
      <w:r>
        <w:rPr>
          <w:lang w:val="en-US"/>
        </w:rPr>
        <w:t>XV</w:t>
      </w:r>
      <w:r w:rsidRPr="00180CDB">
        <w:t xml:space="preserve"> </w:t>
      </w:r>
      <w:r>
        <w:t xml:space="preserve">вв., завоевание Америки (конец </w:t>
      </w:r>
      <w:r>
        <w:rPr>
          <w:lang w:val="en-US"/>
        </w:rPr>
        <w:t>XV</w:t>
      </w:r>
      <w:r>
        <w:t xml:space="preserve"> – начало </w:t>
      </w:r>
      <w:r>
        <w:rPr>
          <w:lang w:val="en-US"/>
        </w:rPr>
        <w:t>XVI</w:t>
      </w:r>
      <w:r>
        <w:t xml:space="preserve"> вв.), колониальные войны (</w:t>
      </w:r>
      <w:r>
        <w:rPr>
          <w:lang w:val="en-US"/>
        </w:rPr>
        <w:t>XVII</w:t>
      </w:r>
      <w:r>
        <w:t xml:space="preserve"> – первой половины </w:t>
      </w:r>
      <w:r>
        <w:rPr>
          <w:lang w:val="en-US"/>
        </w:rPr>
        <w:t>XIX</w:t>
      </w:r>
      <w:r w:rsidRPr="00180CDB">
        <w:t xml:space="preserve"> </w:t>
      </w:r>
      <w:r>
        <w:t xml:space="preserve">вв.), гражданские войны </w:t>
      </w:r>
      <w:r>
        <w:rPr>
          <w:lang w:val="en-US"/>
        </w:rPr>
        <w:t>XIX</w:t>
      </w:r>
      <w:r w:rsidRPr="00180CDB">
        <w:t>-</w:t>
      </w:r>
      <w:r>
        <w:rPr>
          <w:lang w:val="en-US"/>
        </w:rPr>
        <w:t>XX</w:t>
      </w:r>
      <w:r>
        <w:t xml:space="preserve"> вв.</w:t>
      </w:r>
      <w:r w:rsidR="00AB5652">
        <w:t>, участие во</w:t>
      </w:r>
      <w:proofErr w:type="gramStart"/>
      <w:r w:rsidR="00AB5652">
        <w:t xml:space="preserve"> В</w:t>
      </w:r>
      <w:proofErr w:type="gramEnd"/>
      <w:r w:rsidR="00AB5652">
        <w:t>торой мировой войне</w:t>
      </w:r>
      <w:r w:rsidR="008A0098">
        <w:t xml:space="preserve"> на стороне фашистской Германии</w:t>
      </w:r>
      <w:r w:rsidR="00B17FB4">
        <w:t>..</w:t>
      </w:r>
      <w:r w:rsidR="00AB5652">
        <w:t>.</w:t>
      </w:r>
      <w:r>
        <w:t xml:space="preserve"> </w:t>
      </w:r>
      <w:r w:rsidR="008A0098">
        <w:t xml:space="preserve">Так случилось, что </w:t>
      </w:r>
      <w:r w:rsidR="00A65A9F">
        <w:t xml:space="preserve">историю </w:t>
      </w:r>
      <w:r w:rsidR="008A0098">
        <w:t xml:space="preserve">испанских </w:t>
      </w:r>
      <w:r w:rsidR="00A65A9F">
        <w:t xml:space="preserve">войн писали </w:t>
      </w:r>
      <w:r w:rsidR="00402487">
        <w:t xml:space="preserve">по большей части </w:t>
      </w:r>
      <w:r w:rsidR="00A65A9F">
        <w:t>либо враги Испании (прежде всего англ</w:t>
      </w:r>
      <w:r w:rsidR="00AB5652">
        <w:t>осакс</w:t>
      </w:r>
      <w:r w:rsidR="00B17FB4">
        <w:t>онские</w:t>
      </w:r>
      <w:r w:rsidR="00AB5652">
        <w:t xml:space="preserve"> </w:t>
      </w:r>
      <w:r w:rsidR="00402487">
        <w:t>и частично француз</w:t>
      </w:r>
      <w:r w:rsidR="00B17FB4">
        <w:t>ские историки</w:t>
      </w:r>
      <w:r w:rsidR="00A65A9F">
        <w:t>), либо испанские либералы</w:t>
      </w:r>
      <w:r w:rsidR="00402487">
        <w:t>-англофилы и франкофилы</w:t>
      </w:r>
      <w:r w:rsidR="008A0098">
        <w:t xml:space="preserve"> («офранцуженные»)</w:t>
      </w:r>
      <w:r w:rsidR="00402487">
        <w:t>. Б</w:t>
      </w:r>
      <w:r w:rsidR="00A65A9F">
        <w:t xml:space="preserve">лагодаря </w:t>
      </w:r>
      <w:r w:rsidR="00AB5652">
        <w:t xml:space="preserve">усилиям неиспанской историографии </w:t>
      </w:r>
      <w:r w:rsidR="008A0098">
        <w:rPr>
          <w:lang w:val="en-US"/>
        </w:rPr>
        <w:t>XIX</w:t>
      </w:r>
      <w:r w:rsidR="008A0098" w:rsidRPr="008A0098">
        <w:t>-</w:t>
      </w:r>
      <w:r w:rsidR="008A0098">
        <w:rPr>
          <w:lang w:val="en-US"/>
        </w:rPr>
        <w:t>XX</w:t>
      </w:r>
      <w:r w:rsidR="008A0098">
        <w:t xml:space="preserve"> вв. </w:t>
      </w:r>
      <w:r w:rsidR="00A65A9F">
        <w:t>военная история Испании превратилась в череду неправ</w:t>
      </w:r>
      <w:r w:rsidR="00AB5652">
        <w:t>ед</w:t>
      </w:r>
      <w:r w:rsidR="00A65A9F">
        <w:t xml:space="preserve">ных войн и позорных поражений. </w:t>
      </w:r>
      <w:r w:rsidR="00B17FB4">
        <w:t xml:space="preserve">Так называемая «Черная легенда» Испании, включающая в себя не только войны, но и такие исторические явления, как Инквизиция, существует и по-прежнему не утрачивает своего политико-идеологического значения, когда речь заходит, например, о такой давно уже хронической проблеме, как Гибралтар. </w:t>
      </w:r>
      <w:r w:rsidR="00A65A9F">
        <w:t xml:space="preserve">Консервативная реакция </w:t>
      </w:r>
      <w:r w:rsidR="00B17FB4">
        <w:t xml:space="preserve">целенаправленно старается </w:t>
      </w:r>
      <w:r w:rsidR="00A65A9F">
        <w:t>бор</w:t>
      </w:r>
      <w:r w:rsidR="00B17FB4">
        <w:t>о</w:t>
      </w:r>
      <w:r w:rsidR="00A65A9F">
        <w:t>т</w:t>
      </w:r>
      <w:r w:rsidR="00B17FB4">
        <w:t>ь</w:t>
      </w:r>
      <w:r w:rsidR="00A65A9F">
        <w:t xml:space="preserve">ся с </w:t>
      </w:r>
      <w:r w:rsidR="00B17FB4">
        <w:t>«Черной легендой»</w:t>
      </w:r>
      <w:r w:rsidR="00A65A9F">
        <w:t xml:space="preserve"> уже более двух столетий</w:t>
      </w:r>
      <w:r w:rsidR="00B17FB4">
        <w:t>, однако до самого конца ХХ в. результаты этой борьбы были весьма незначительными</w:t>
      </w:r>
      <w:r w:rsidR="00A65A9F">
        <w:t xml:space="preserve">. </w:t>
      </w:r>
      <w:r w:rsidR="00B17FB4">
        <w:t>С</w:t>
      </w:r>
      <w:r w:rsidR="00A65A9F">
        <w:t xml:space="preserve">егодня </w:t>
      </w:r>
      <w:r w:rsidR="00B17FB4">
        <w:t xml:space="preserve">же </w:t>
      </w:r>
      <w:r w:rsidR="00AB5652">
        <w:t xml:space="preserve">в Испании формируется </w:t>
      </w:r>
      <w:r w:rsidR="008A0098">
        <w:t xml:space="preserve">новая </w:t>
      </w:r>
      <w:r w:rsidR="00A65A9F">
        <w:t>героическ</w:t>
      </w:r>
      <w:r w:rsidR="00AB5652">
        <w:t>ая</w:t>
      </w:r>
      <w:r w:rsidR="00A65A9F">
        <w:t xml:space="preserve"> мифологи</w:t>
      </w:r>
      <w:r w:rsidR="00AB5652">
        <w:t>я</w:t>
      </w:r>
      <w:r w:rsidR="00A65A9F">
        <w:t xml:space="preserve">, </w:t>
      </w:r>
      <w:r w:rsidR="004751A8">
        <w:t xml:space="preserve">творцы которой, с одной стороны, </w:t>
      </w:r>
      <w:r w:rsidR="00A65A9F">
        <w:t>реабилитирую</w:t>
      </w:r>
      <w:r w:rsidR="004751A8">
        <w:t xml:space="preserve">т </w:t>
      </w:r>
      <w:r w:rsidR="00A65A9F">
        <w:t>подлинных героев</w:t>
      </w:r>
      <w:r w:rsidR="00DD3474">
        <w:t xml:space="preserve"> и</w:t>
      </w:r>
      <w:r w:rsidR="00AB5652">
        <w:t xml:space="preserve"> ставят забытым памятники</w:t>
      </w:r>
      <w:r w:rsidR="004751A8">
        <w:t xml:space="preserve">, реанимируя </w:t>
      </w:r>
      <w:r w:rsidR="00B17FB4">
        <w:t xml:space="preserve">тем самым </w:t>
      </w:r>
      <w:r w:rsidR="004751A8">
        <w:t>национальн</w:t>
      </w:r>
      <w:r w:rsidR="00B17FB4">
        <w:t>ую гордость за свое прошлое</w:t>
      </w:r>
      <w:r w:rsidR="004751A8">
        <w:t xml:space="preserve"> и конструируя позитивную национальную идентичность</w:t>
      </w:r>
      <w:r w:rsidR="008A0098">
        <w:t>;</w:t>
      </w:r>
      <w:r w:rsidR="004751A8">
        <w:t xml:space="preserve"> с другой, </w:t>
      </w:r>
      <w:r w:rsidR="00B17FB4">
        <w:t xml:space="preserve">они могут </w:t>
      </w:r>
      <w:r w:rsidR="00A65A9F">
        <w:t>оправдыва</w:t>
      </w:r>
      <w:r w:rsidR="00DD3474">
        <w:t>т</w:t>
      </w:r>
      <w:r w:rsidR="00B17FB4">
        <w:t>ь</w:t>
      </w:r>
      <w:r w:rsidR="00A65A9F">
        <w:t xml:space="preserve"> </w:t>
      </w:r>
      <w:r w:rsidR="00B17FB4">
        <w:t xml:space="preserve">и </w:t>
      </w:r>
      <w:r w:rsidR="00A65A9F">
        <w:t xml:space="preserve">реальные </w:t>
      </w:r>
      <w:r w:rsidR="004751A8">
        <w:t xml:space="preserve">военные и иные </w:t>
      </w:r>
      <w:r w:rsidR="00A65A9F">
        <w:t>преступления</w:t>
      </w:r>
      <w:r w:rsidR="004751A8">
        <w:t xml:space="preserve"> </w:t>
      </w:r>
      <w:r w:rsidR="008A0098">
        <w:t xml:space="preserve">как </w:t>
      </w:r>
      <w:r w:rsidR="004751A8">
        <w:t>перед человечеством</w:t>
      </w:r>
      <w:r w:rsidR="008A0098">
        <w:t>, так</w:t>
      </w:r>
      <w:r w:rsidR="004751A8">
        <w:t xml:space="preserve"> и собственной нацией</w:t>
      </w:r>
      <w:r w:rsidR="00A65A9F">
        <w:t xml:space="preserve">. </w:t>
      </w:r>
      <w:r w:rsidR="004751A8">
        <w:t>Отсюда</w:t>
      </w:r>
      <w:r w:rsidR="00402487">
        <w:t xml:space="preserve"> </w:t>
      </w:r>
      <w:r w:rsidR="00DD3474">
        <w:t xml:space="preserve">встает множество </w:t>
      </w:r>
      <w:r w:rsidR="004B4E93">
        <w:t xml:space="preserve">сложнейших </w:t>
      </w:r>
      <w:r w:rsidR="00402487">
        <w:t>проблем</w:t>
      </w:r>
      <w:r w:rsidR="00DD3474">
        <w:t xml:space="preserve">, выходящих </w:t>
      </w:r>
      <w:r w:rsidR="00B17FB4">
        <w:t xml:space="preserve">далеко </w:t>
      </w:r>
      <w:r w:rsidR="00DD3474">
        <w:t xml:space="preserve">за рамки </w:t>
      </w:r>
      <w:r w:rsidR="00B17FB4">
        <w:t xml:space="preserve">собственно </w:t>
      </w:r>
      <w:r w:rsidR="00DD3474">
        <w:t xml:space="preserve">испанского </w:t>
      </w:r>
      <w:r w:rsidR="00B17FB4">
        <w:t>«</w:t>
      </w:r>
      <w:r w:rsidR="00DD3474">
        <w:t>кейса</w:t>
      </w:r>
      <w:r w:rsidR="00B17FB4">
        <w:t>»</w:t>
      </w:r>
      <w:r w:rsidR="004B4E93">
        <w:t>. Г</w:t>
      </w:r>
      <w:r w:rsidR="004751A8">
        <w:t xml:space="preserve">де грань между подвигом и </w:t>
      </w:r>
      <w:r w:rsidR="00DD3474">
        <w:t xml:space="preserve">военным </w:t>
      </w:r>
      <w:r w:rsidR="004751A8">
        <w:t>преступлением, национальным геро</w:t>
      </w:r>
      <w:r w:rsidR="008A0098">
        <w:t>измом</w:t>
      </w:r>
      <w:r w:rsidR="004751A8">
        <w:t xml:space="preserve"> и национальным позором</w:t>
      </w:r>
      <w:r w:rsidR="00402487">
        <w:t>?</w:t>
      </w:r>
      <w:r w:rsidR="004751A8">
        <w:t xml:space="preserve"> Как преподавать военную историю </w:t>
      </w:r>
      <w:r w:rsidR="00DD3474">
        <w:t>в школе</w:t>
      </w:r>
      <w:r w:rsidR="004751A8">
        <w:t xml:space="preserve">? </w:t>
      </w:r>
      <w:r w:rsidR="00402487">
        <w:t xml:space="preserve">Что такое патриотизм в маленькой стране с </w:t>
      </w:r>
      <w:r w:rsidR="00E47000">
        <w:t>великой историей</w:t>
      </w:r>
      <w:r w:rsidR="00402487">
        <w:t xml:space="preserve">? </w:t>
      </w:r>
      <w:r w:rsidR="00DC3C08">
        <w:t>Зачем тревожить раны прошлого</w:t>
      </w:r>
      <w:r w:rsidR="008A0098">
        <w:t>, если ничего не вернуть</w:t>
      </w:r>
      <w:r w:rsidR="00DC3C08">
        <w:t xml:space="preserve">? </w:t>
      </w:r>
      <w:r w:rsidR="00DD3474">
        <w:t xml:space="preserve">Возможен ли реванш в </w:t>
      </w:r>
      <w:r w:rsidR="00DD3474">
        <w:rPr>
          <w:lang w:val="en-US"/>
        </w:rPr>
        <w:t>XXI</w:t>
      </w:r>
      <w:r w:rsidR="00DD3474">
        <w:t xml:space="preserve"> веке за прошлые поражения? </w:t>
      </w:r>
      <w:r w:rsidR="00DC3C08">
        <w:t xml:space="preserve">Как выстраивать отношения с нынешними союзниками, если в прошлом они были непримиримыми врагами? Что важнее для постижения национальной истории: объективность врагов или собственная субъективность? </w:t>
      </w:r>
    </w:p>
    <w:sectPr w:rsidR="00402487" w:rsidSect="0072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21A"/>
    <w:rsid w:val="00180CDB"/>
    <w:rsid w:val="00224290"/>
    <w:rsid w:val="0035193C"/>
    <w:rsid w:val="00402487"/>
    <w:rsid w:val="004751A8"/>
    <w:rsid w:val="004B4E93"/>
    <w:rsid w:val="0060583D"/>
    <w:rsid w:val="00724CEC"/>
    <w:rsid w:val="00741222"/>
    <w:rsid w:val="008A0098"/>
    <w:rsid w:val="008D5AD7"/>
    <w:rsid w:val="00997E01"/>
    <w:rsid w:val="009F30AC"/>
    <w:rsid w:val="00A65A9F"/>
    <w:rsid w:val="00AB5652"/>
    <w:rsid w:val="00B17FB4"/>
    <w:rsid w:val="00BE1221"/>
    <w:rsid w:val="00C33CA3"/>
    <w:rsid w:val="00C36987"/>
    <w:rsid w:val="00D76099"/>
    <w:rsid w:val="00DA7ACE"/>
    <w:rsid w:val="00DC3C08"/>
    <w:rsid w:val="00DD3474"/>
    <w:rsid w:val="00DF5E42"/>
    <w:rsid w:val="00E47000"/>
    <w:rsid w:val="00EA621A"/>
    <w:rsid w:val="00EE733C"/>
    <w:rsid w:val="00F10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EA621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3">
    <w:name w:val="Hyperlink"/>
    <w:basedOn w:val="a0"/>
    <w:uiPriority w:val="99"/>
    <w:unhideWhenUsed/>
    <w:rsid w:val="00C33C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22</cp:revision>
  <dcterms:created xsi:type="dcterms:W3CDTF">2015-09-09T14:58:00Z</dcterms:created>
  <dcterms:modified xsi:type="dcterms:W3CDTF">2015-10-17T19:26:00Z</dcterms:modified>
</cp:coreProperties>
</file>