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D2" w:rsidRPr="00793D7D" w:rsidRDefault="00793D7D" w:rsidP="00793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МИНОР «</w:t>
      </w:r>
      <w:r w:rsidRPr="00793D7D">
        <w:rPr>
          <w:b/>
          <w:sz w:val="28"/>
          <w:szCs w:val="28"/>
        </w:rPr>
        <w:t>ИТАЛИЯ</w:t>
      </w:r>
      <w:r>
        <w:rPr>
          <w:b/>
          <w:sz w:val="28"/>
          <w:szCs w:val="28"/>
        </w:rPr>
        <w:t>»</w:t>
      </w:r>
    </w:p>
    <w:p w:rsidR="00793D7D" w:rsidRPr="00793D7D" w:rsidRDefault="00793D7D" w:rsidP="00793D7D">
      <w:pPr>
        <w:jc w:val="center"/>
      </w:pPr>
      <w:r>
        <w:t>(аннотация курсов)</w:t>
      </w:r>
    </w:p>
    <w:p w:rsidR="00793D7D" w:rsidRPr="00793D7D" w:rsidRDefault="00793D7D" w:rsidP="00793D7D">
      <w:pPr>
        <w:jc w:val="center"/>
      </w:pPr>
    </w:p>
    <w:p w:rsidR="00793D7D" w:rsidRPr="00793D7D" w:rsidRDefault="00793D7D" w:rsidP="00793D7D">
      <w:pPr>
        <w:jc w:val="center"/>
        <w:rPr>
          <w:i/>
        </w:rPr>
      </w:pPr>
      <w:r w:rsidRPr="00793D7D">
        <w:rPr>
          <w:i/>
        </w:rPr>
        <w:t>1 год (бакалавры 2 года обучения, 6 кредитов)</w:t>
      </w:r>
    </w:p>
    <w:p w:rsidR="00793D7D" w:rsidRPr="00793D7D" w:rsidRDefault="00793D7D" w:rsidP="00793D7D">
      <w:pPr>
        <w:jc w:val="center"/>
        <w:rPr>
          <w:b/>
        </w:rPr>
      </w:pPr>
      <w:r w:rsidRPr="00793D7D">
        <w:rPr>
          <w:b/>
        </w:rPr>
        <w:t>Великие города Италии</w:t>
      </w:r>
      <w:r w:rsidR="004F2DF0">
        <w:rPr>
          <w:b/>
        </w:rPr>
        <w:t>: введение в тему</w:t>
      </w:r>
    </w:p>
    <w:p w:rsidR="00626B3C" w:rsidRDefault="00793D7D" w:rsidP="00793D7D">
      <w:r w:rsidRPr="00793D7D">
        <w:rPr>
          <w:i/>
          <w:u w:val="single"/>
        </w:rPr>
        <w:t>Аннотация курса</w:t>
      </w:r>
      <w:r>
        <w:t xml:space="preserve">. </w:t>
      </w:r>
      <w:r w:rsidR="00626B3C" w:rsidRPr="00793D7D">
        <w:t xml:space="preserve">Данный общеуниверситетский курс по минору «Италия» </w:t>
      </w:r>
      <w:r w:rsidR="00626B3C">
        <w:t>ф</w:t>
      </w:r>
      <w:r w:rsidR="00626B3C" w:rsidRPr="00793D7D">
        <w:t>акультета гуманитарных наук НИУ</w:t>
      </w:r>
      <w:r w:rsidR="00626B3C">
        <w:t>-</w:t>
      </w:r>
      <w:r w:rsidR="00626B3C" w:rsidRPr="00793D7D">
        <w:t xml:space="preserve">ВШЭ рассчитан на бакалавров </w:t>
      </w:r>
      <w:r w:rsidR="00626B3C">
        <w:t>2</w:t>
      </w:r>
      <w:r w:rsidR="00626B3C" w:rsidRPr="00793D7D">
        <w:t>-го года обучения</w:t>
      </w:r>
      <w:r w:rsidR="00626B3C">
        <w:t>.</w:t>
      </w:r>
      <w:r w:rsidR="00626B3C" w:rsidRPr="00793D7D">
        <w:t xml:space="preserve"> Курс является введением в другие дисциплины цикла, он состоит из лекционных и семинарских занятий (в пропорции 50% на 50% из расчета общего объема часов, отводимых на курс), его цель — познакомить учащихся с </w:t>
      </w:r>
      <w:r w:rsidR="00626B3C">
        <w:t xml:space="preserve">общими сведениями об </w:t>
      </w:r>
      <w:r w:rsidR="00626B3C" w:rsidRPr="00793D7D">
        <w:t>истори</w:t>
      </w:r>
      <w:r w:rsidR="00626B3C">
        <w:t>и и культуре</w:t>
      </w:r>
      <w:r w:rsidR="00626B3C" w:rsidRPr="00793D7D">
        <w:t xml:space="preserve"> Италии</w:t>
      </w:r>
      <w:r w:rsidR="00626B3C">
        <w:t>.</w:t>
      </w:r>
    </w:p>
    <w:p w:rsidR="00793D7D" w:rsidRPr="00793D7D" w:rsidRDefault="00793D7D" w:rsidP="00793D7D">
      <w:r w:rsidRPr="00793D7D">
        <w:t xml:space="preserve">В XVIII и XIX столетиях воспитание молодого человека из хорошей семьи считалось незавершенным, пока его не венчал </w:t>
      </w:r>
      <w:proofErr w:type="spellStart"/>
      <w:r w:rsidRPr="00793D7D">
        <w:rPr>
          <w:i/>
        </w:rPr>
        <w:t>Grand</w:t>
      </w:r>
      <w:proofErr w:type="spellEnd"/>
      <w:r w:rsidRPr="00793D7D">
        <w:rPr>
          <w:i/>
        </w:rPr>
        <w:t xml:space="preserve"> </w:t>
      </w:r>
      <w:proofErr w:type="spellStart"/>
      <w:r w:rsidRPr="00793D7D">
        <w:rPr>
          <w:i/>
        </w:rPr>
        <w:t>tour</w:t>
      </w:r>
      <w:proofErr w:type="spellEnd"/>
      <w:r w:rsidRPr="00793D7D">
        <w:rPr>
          <w:i/>
        </w:rPr>
        <w:t xml:space="preserve"> </w:t>
      </w:r>
      <w:r w:rsidRPr="00793D7D">
        <w:t xml:space="preserve">– «большое путешествие» по историческим местам Европы. Сама история, политическая и культурная, диктовала, каким должно было быть главное направление такого путешествия: Италия, и прежде всего ее великие города. С развитием российской культуры в общеевропейском русле подобные путешествия стали обязательным этапом воспитания и русского дворянства; независимо от происхождения, стремились непременно совершить его и все, кто всерьез задумывался о выборе искусства и литературы в качестве жизненного поприща. Эти люди оставили обширный, хотя и относительно слабо изученный набор мемуарных текстов, естественным образом вливающихся в необъятный поток европейских (прежде всего, конечно, английских) записанных впечатлений от </w:t>
      </w:r>
      <w:proofErr w:type="spellStart"/>
      <w:r w:rsidRPr="00793D7D">
        <w:rPr>
          <w:i/>
        </w:rPr>
        <w:t>Grand</w:t>
      </w:r>
      <w:proofErr w:type="spellEnd"/>
      <w:r w:rsidRPr="00793D7D">
        <w:rPr>
          <w:i/>
        </w:rPr>
        <w:t xml:space="preserve"> </w:t>
      </w:r>
      <w:proofErr w:type="spellStart"/>
      <w:r w:rsidRPr="00793D7D">
        <w:rPr>
          <w:i/>
        </w:rPr>
        <w:t>tour</w:t>
      </w:r>
      <w:proofErr w:type="spellEnd"/>
      <w:r w:rsidRPr="00793D7D">
        <w:t>. Тем естественнее для нас попробовать в своем виртуальном путешествии по Апеннинам двигаться по стопам наших предков; с помощью италийских маршрутов глубже проникнуть и в отечественную культуру.</w:t>
      </w:r>
    </w:p>
    <w:p w:rsidR="00793D7D" w:rsidRPr="00793D7D" w:rsidRDefault="00793D7D" w:rsidP="00793D7D">
      <w:r w:rsidRPr="00793D7D">
        <w:t xml:space="preserve">Любое знакомство с Италией будет неполным без посещения таких мест, как Падуя, Болонья, </w:t>
      </w:r>
      <w:proofErr w:type="spellStart"/>
      <w:r w:rsidRPr="00793D7D">
        <w:t>Ассизи</w:t>
      </w:r>
      <w:proofErr w:type="spellEnd"/>
      <w:r w:rsidRPr="00793D7D">
        <w:t xml:space="preserve">, Равенна, Пиза и множество других, но совершенно немыслимо оно без великих исторических городов: Рима, Неаполя, Флоренции и Венеции. И если начать, безусловно, стоит с Вечного города, вооружившись образцом для всех путеводителей, знаменитыми </w:t>
      </w:r>
      <w:proofErr w:type="spellStart"/>
      <w:r w:rsidRPr="00793D7D">
        <w:rPr>
          <w:i/>
        </w:rPr>
        <w:t>Promenades</w:t>
      </w:r>
      <w:proofErr w:type="spellEnd"/>
      <w:r w:rsidRPr="00793D7D">
        <w:rPr>
          <w:i/>
        </w:rPr>
        <w:t xml:space="preserve"> </w:t>
      </w:r>
      <w:proofErr w:type="spellStart"/>
      <w:r w:rsidRPr="00793D7D">
        <w:rPr>
          <w:i/>
        </w:rPr>
        <w:t>dans</w:t>
      </w:r>
      <w:proofErr w:type="spellEnd"/>
      <w:r w:rsidRPr="00793D7D">
        <w:rPr>
          <w:i/>
        </w:rPr>
        <w:t xml:space="preserve"> </w:t>
      </w:r>
      <w:proofErr w:type="spellStart"/>
      <w:r w:rsidRPr="00793D7D">
        <w:rPr>
          <w:i/>
        </w:rPr>
        <w:t>Rome</w:t>
      </w:r>
      <w:proofErr w:type="spellEnd"/>
      <w:r w:rsidRPr="00793D7D">
        <w:t xml:space="preserve"> Стендаля, то дальнейшие шаги нынешнего культ</w:t>
      </w:r>
      <w:r>
        <w:t xml:space="preserve">урного путешественника скрасят </w:t>
      </w:r>
      <w:r w:rsidRPr="00793D7D">
        <w:t>воспоминания наших соотечественников о римских годах и местах Гоголя и иных русских писателей, о жизни и трудах в Риме и Неаполе посланцев Академии художеств; значение городской среды как колыбели рожденного в ней искусства эпохи Возрождения раскроют великолепные «Образы Италии» П.П. Муратова.</w:t>
      </w:r>
    </w:p>
    <w:p w:rsidR="00793D7D" w:rsidRPr="00793D7D" w:rsidRDefault="00793D7D" w:rsidP="00793D7D">
      <w:r w:rsidRPr="00793D7D">
        <w:t xml:space="preserve">Прослушавший подобный курс </w:t>
      </w:r>
      <w:r>
        <w:t>студент</w:t>
      </w:r>
      <w:r w:rsidRPr="00793D7D">
        <w:t>, попав наконец в Италию, будет готов к куда более полному восприятию картин, открывающихся перед его глазами.</w:t>
      </w:r>
    </w:p>
    <w:p w:rsidR="00793D7D" w:rsidRPr="00793D7D" w:rsidRDefault="00793D7D" w:rsidP="00793D7D">
      <w:r w:rsidRPr="00793D7D">
        <w:rPr>
          <w:i/>
        </w:rPr>
        <w:t>Литература</w:t>
      </w:r>
      <w:r w:rsidRPr="00793D7D">
        <w:t>:</w:t>
      </w:r>
    </w:p>
    <w:p w:rsidR="00793D7D" w:rsidRPr="00793D7D" w:rsidRDefault="00793D7D" w:rsidP="00793D7D">
      <w:r w:rsidRPr="00793D7D">
        <w:t>Стендаль. Прогулки по Риму (Собр. Соч. В 15 тт., т. 10, М.: «Правда», 1959).</w:t>
      </w:r>
    </w:p>
    <w:p w:rsidR="00793D7D" w:rsidRPr="00793D7D" w:rsidRDefault="00793D7D" w:rsidP="00793D7D">
      <w:r w:rsidRPr="00793D7D">
        <w:t>Муратов П.П. Образы Италии, т. I-III, Берлин, 1924 (любое из многих переизданий последних лет).</w:t>
      </w:r>
    </w:p>
    <w:p w:rsidR="00793D7D" w:rsidRPr="00793D7D" w:rsidRDefault="00793D7D" w:rsidP="00793D7D">
      <w:r w:rsidRPr="00793D7D">
        <w:t xml:space="preserve">Кара-Мурза А.А. Знаменитые русские о Риме (2001); он же: Знаменитые русские о Венеции (2001); он же: Знаменитые русские о Флоренции (2001); он же: Знаменитые русские о Неаполе (2002). </w:t>
      </w:r>
    </w:p>
    <w:p w:rsidR="00793D7D" w:rsidRPr="00793D7D" w:rsidRDefault="00793D7D" w:rsidP="00793D7D">
      <w:r w:rsidRPr="00626B3C">
        <w:rPr>
          <w:i/>
        </w:rPr>
        <w:t>Составитель аннотации</w:t>
      </w:r>
      <w:r w:rsidRPr="00793D7D">
        <w:t xml:space="preserve"> </w:t>
      </w:r>
      <w:r>
        <w:t>–</w:t>
      </w:r>
      <w:r w:rsidRPr="00793D7D">
        <w:t xml:space="preserve"> </w:t>
      </w:r>
      <w:r>
        <w:t xml:space="preserve">доктор </w:t>
      </w:r>
      <w:proofErr w:type="spellStart"/>
      <w:r>
        <w:t>филол</w:t>
      </w:r>
      <w:proofErr w:type="spellEnd"/>
      <w:r w:rsidR="00626B3C">
        <w:t>.</w:t>
      </w:r>
      <w:r w:rsidRPr="00793D7D">
        <w:t xml:space="preserve"> наук, </w:t>
      </w:r>
      <w:r w:rsidR="00626B3C">
        <w:t>профессор</w:t>
      </w:r>
      <w:r w:rsidRPr="00793D7D">
        <w:t xml:space="preserve"> школы </w:t>
      </w:r>
      <w:r w:rsidR="00626B3C">
        <w:t>философии</w:t>
      </w:r>
      <w:r w:rsidRPr="00793D7D">
        <w:t xml:space="preserve"> факультета гуманитарных наук НИУ</w:t>
      </w:r>
      <w:r w:rsidR="00626B3C">
        <w:t>-</w:t>
      </w:r>
      <w:r w:rsidRPr="00793D7D">
        <w:t xml:space="preserve">ВШЭ </w:t>
      </w:r>
      <w:r w:rsidR="00626B3C">
        <w:t>А.</w:t>
      </w:r>
      <w:r w:rsidRPr="00793D7D">
        <w:t xml:space="preserve">А. </w:t>
      </w:r>
      <w:proofErr w:type="spellStart"/>
      <w:r w:rsidR="00626B3C">
        <w:t>Россиус</w:t>
      </w:r>
      <w:proofErr w:type="spellEnd"/>
      <w:r w:rsidRPr="00793D7D">
        <w:t>.</w:t>
      </w:r>
    </w:p>
    <w:p w:rsidR="00793D7D" w:rsidRPr="00793D7D" w:rsidRDefault="00793D7D" w:rsidP="00793D7D"/>
    <w:p w:rsidR="00793D7D" w:rsidRPr="00626B3C" w:rsidRDefault="00793D7D" w:rsidP="00626B3C">
      <w:pPr>
        <w:jc w:val="center"/>
        <w:rPr>
          <w:i/>
        </w:rPr>
      </w:pPr>
      <w:r w:rsidRPr="00626B3C">
        <w:rPr>
          <w:i/>
        </w:rPr>
        <w:lastRenderedPageBreak/>
        <w:t>2 год (бакалавры 3 года обучения, 6 кредитов)</w:t>
      </w:r>
    </w:p>
    <w:p w:rsidR="00626B3C" w:rsidRPr="00626B3C" w:rsidRDefault="00626B3C" w:rsidP="00626B3C">
      <w:pPr>
        <w:jc w:val="center"/>
      </w:pPr>
      <w:r>
        <w:rPr>
          <w:rFonts w:cs="Times New Roman"/>
          <w:b/>
        </w:rPr>
        <w:t xml:space="preserve">Города и </w:t>
      </w:r>
      <w:proofErr w:type="spellStart"/>
      <w:r>
        <w:rPr>
          <w:rFonts w:cs="Times New Roman"/>
          <w:b/>
        </w:rPr>
        <w:t>борго</w:t>
      </w:r>
      <w:proofErr w:type="spellEnd"/>
      <w:r>
        <w:rPr>
          <w:rFonts w:cs="Times New Roman"/>
          <w:b/>
        </w:rPr>
        <w:t xml:space="preserve"> Италии: история и современность</w:t>
      </w:r>
    </w:p>
    <w:p w:rsidR="002115E3" w:rsidRDefault="00793D7D" w:rsidP="00793D7D">
      <w:r w:rsidRPr="003404EA">
        <w:rPr>
          <w:i/>
          <w:u w:val="single"/>
        </w:rPr>
        <w:t>Аннотация курса</w:t>
      </w:r>
      <w:r w:rsidRPr="00793D7D">
        <w:t>. Данный общеуниверситетский курс по минору «Италия» Факультета гуманитарных наук НИУ</w:t>
      </w:r>
      <w:r w:rsidR="002115E3">
        <w:t>-</w:t>
      </w:r>
      <w:r w:rsidRPr="00793D7D">
        <w:t xml:space="preserve">ВШЭ рассчитан на бакалавров </w:t>
      </w:r>
      <w:r w:rsidR="00626B3C">
        <w:t>3</w:t>
      </w:r>
      <w:r w:rsidRPr="00793D7D">
        <w:t xml:space="preserve">-го года обучения. Курс является </w:t>
      </w:r>
      <w:r w:rsidR="002115E3">
        <w:t>продолжением</w:t>
      </w:r>
      <w:r w:rsidRPr="00793D7D">
        <w:t xml:space="preserve"> </w:t>
      </w:r>
      <w:r w:rsidR="002115E3">
        <w:t>и развитием первой дисциплины цикла</w:t>
      </w:r>
      <w:r w:rsidRPr="00793D7D">
        <w:t xml:space="preserve">, состоит из лекционных и семинарских занятий (в пропорции 50% на 50% из расчета общего объема часов, отводимых на курс), его цель — </w:t>
      </w:r>
      <w:r w:rsidR="002115E3">
        <w:t>не только дать более глубокое знание об</w:t>
      </w:r>
      <w:r w:rsidRPr="00793D7D">
        <w:t xml:space="preserve"> истори</w:t>
      </w:r>
      <w:r w:rsidR="002115E3">
        <w:t>и</w:t>
      </w:r>
      <w:r w:rsidRPr="00793D7D">
        <w:t xml:space="preserve"> Италии, </w:t>
      </w:r>
      <w:r w:rsidR="002115E3">
        <w:t>но</w:t>
      </w:r>
      <w:r w:rsidRPr="00793D7D">
        <w:t xml:space="preserve"> и </w:t>
      </w:r>
      <w:r w:rsidR="002115E3">
        <w:t xml:space="preserve">познакомить учащихся </w:t>
      </w:r>
      <w:r w:rsidRPr="00793D7D">
        <w:t xml:space="preserve">с важнейшими сторонами ее современной жизни. </w:t>
      </w:r>
    </w:p>
    <w:p w:rsidR="00793D7D" w:rsidRPr="00793D7D" w:rsidRDefault="00793D7D" w:rsidP="00793D7D">
      <w:r w:rsidRPr="00793D7D">
        <w:t xml:space="preserve">Предполагается, что содержание курса должно вызвать интерес </w:t>
      </w:r>
      <w:r w:rsidR="003404EA">
        <w:t xml:space="preserve">также и </w:t>
      </w:r>
      <w:r w:rsidRPr="00793D7D">
        <w:t xml:space="preserve">у тех учащихся, которые не стремятся к академической карьере и предполагают по окончании вуза работать в практических сферах; вместе с тем, знакомство с национальными и локальными традициями, с основными фактами культурной, политической и социальной жизни страны позволит им лучше понимать итальянских партнеров в бизнесе и эффективнее </w:t>
      </w:r>
      <w:proofErr w:type="spellStart"/>
      <w:r w:rsidRPr="00793D7D">
        <w:t>коммуницировать</w:t>
      </w:r>
      <w:proofErr w:type="spellEnd"/>
      <w:r w:rsidRPr="00793D7D">
        <w:t xml:space="preserve"> с ними. Однако сведения, излагаемые в процессе чтения курса в доступной и занимательной форме, должны стать хорошей основой и для углубления в «</w:t>
      </w:r>
      <w:proofErr w:type="spellStart"/>
      <w:r w:rsidRPr="00793D7D">
        <w:t>итальянистские</w:t>
      </w:r>
      <w:proofErr w:type="spellEnd"/>
      <w:r w:rsidRPr="00793D7D">
        <w:t xml:space="preserve">» </w:t>
      </w:r>
      <w:proofErr w:type="spellStart"/>
      <w:r w:rsidRPr="00793D7D">
        <w:t>штудии</w:t>
      </w:r>
      <w:proofErr w:type="spellEnd"/>
      <w:r w:rsidRPr="00793D7D">
        <w:t xml:space="preserve"> </w:t>
      </w:r>
      <w:r w:rsidR="003404EA">
        <w:t>–</w:t>
      </w:r>
      <w:r w:rsidRPr="00793D7D">
        <w:t xml:space="preserve"> для тех студентов, которые предпочтут продолжить обучение в магистратуре и аспирантуре и работать</w:t>
      </w:r>
      <w:r w:rsidR="002115E3">
        <w:t xml:space="preserve"> над темами,</w:t>
      </w:r>
      <w:r w:rsidRPr="00793D7D">
        <w:t xml:space="preserve"> так или иначе связанными с историей и культурой народов </w:t>
      </w:r>
      <w:proofErr w:type="spellStart"/>
      <w:r w:rsidRPr="00793D7D">
        <w:t>Аппеннинского</w:t>
      </w:r>
      <w:proofErr w:type="spellEnd"/>
      <w:r w:rsidRPr="00793D7D">
        <w:t xml:space="preserve"> полуострова.</w:t>
      </w:r>
    </w:p>
    <w:p w:rsidR="00B20674" w:rsidRDefault="00793D7D" w:rsidP="00793D7D">
      <w:r w:rsidRPr="00793D7D">
        <w:t>Курс состоит из ряда сюжетов, обладающих парадигматическим значением для той или иной эпохи италийской истории. Изложение каждого из таких сюжетов проходит в форме заочной экскурсии: события истории или судьба исторического персонажа трактуются в тесной связи с топографией территорий Италии, которая таким образом превращается в чрезвычайно семантически насыщенное пространство, в значительной степени состоящее из «мест памяти». При проведении лекционных и семинарских занятий интенсивно используютс</w:t>
      </w:r>
      <w:r w:rsidR="003404EA">
        <w:t>я визуальные и аудио-материалы –</w:t>
      </w:r>
      <w:r w:rsidRPr="00793D7D">
        <w:t xml:space="preserve"> слайды, записи музыкальных произведений, фрагменты документальных и игровых фильмов; отдельные фильмы рекомендуются для самостоятельного просмотра и впоследствии обсуждаются </w:t>
      </w:r>
      <w:proofErr w:type="spellStart"/>
      <w:r w:rsidRPr="00793D7D">
        <w:t>аудиторно</w:t>
      </w:r>
      <w:proofErr w:type="spellEnd"/>
      <w:r w:rsidRPr="00793D7D">
        <w:t xml:space="preserve"> (напри</w:t>
      </w:r>
      <w:r w:rsidR="003404EA">
        <w:t>мер: язычники и христиане Рима –</w:t>
      </w:r>
      <w:r w:rsidRPr="00793D7D">
        <w:t xml:space="preserve"> виртуальное путешествие по катакомбам и просмотр фильма «Камо </w:t>
      </w:r>
      <w:proofErr w:type="spellStart"/>
      <w:r w:rsidRPr="00793D7D">
        <w:t>грядеши</w:t>
      </w:r>
      <w:proofErr w:type="spellEnd"/>
      <w:r w:rsidRPr="00793D7D">
        <w:t xml:space="preserve">» Е. </w:t>
      </w:r>
      <w:proofErr w:type="spellStart"/>
      <w:r w:rsidRPr="00793D7D">
        <w:t>Кавалеровича</w:t>
      </w:r>
      <w:proofErr w:type="spellEnd"/>
      <w:r w:rsidRPr="00793D7D">
        <w:t>; жизнь и деяния Фридриха Барбароссы и Фридриха II</w:t>
      </w:r>
      <w:r w:rsidR="003404EA">
        <w:t xml:space="preserve"> –</w:t>
      </w:r>
      <w:r w:rsidRPr="00793D7D">
        <w:t xml:space="preserve"> виртуальное путешествие по замкам Фридриха II в </w:t>
      </w:r>
      <w:proofErr w:type="spellStart"/>
      <w:r w:rsidRPr="00793D7D">
        <w:t>Апулии</w:t>
      </w:r>
      <w:proofErr w:type="spellEnd"/>
      <w:r w:rsidRPr="00793D7D">
        <w:t xml:space="preserve">, Калабрии и на Сицилии, просмотр фрагментов из фильма «Сказка Сказок» М. </w:t>
      </w:r>
      <w:proofErr w:type="spellStart"/>
      <w:r w:rsidRPr="00793D7D">
        <w:t>Гарроне</w:t>
      </w:r>
      <w:proofErr w:type="spellEnd"/>
      <w:r w:rsidRPr="00793D7D">
        <w:t xml:space="preserve">; св. Франциск и обновление Церкви </w:t>
      </w:r>
      <w:r w:rsidR="003404EA">
        <w:t>–</w:t>
      </w:r>
      <w:r w:rsidRPr="00793D7D">
        <w:t xml:space="preserve"> виртуальные путешествия по </w:t>
      </w:r>
      <w:proofErr w:type="spellStart"/>
      <w:r w:rsidRPr="00793D7D">
        <w:t>Ассизи</w:t>
      </w:r>
      <w:proofErr w:type="spellEnd"/>
      <w:r w:rsidRPr="00793D7D">
        <w:t xml:space="preserve"> и его окрестностям, </w:t>
      </w:r>
      <w:proofErr w:type="spellStart"/>
      <w:r w:rsidRPr="00793D7D">
        <w:t>санктуарию</w:t>
      </w:r>
      <w:proofErr w:type="spellEnd"/>
      <w:r w:rsidRPr="00793D7D">
        <w:t xml:space="preserve"> в Верне, просмотр и обсуждение фильма «Франциск» Л. </w:t>
      </w:r>
      <w:proofErr w:type="spellStart"/>
      <w:r w:rsidRPr="00793D7D">
        <w:t>Кавани</w:t>
      </w:r>
      <w:proofErr w:type="spellEnd"/>
      <w:r w:rsidRPr="00793D7D">
        <w:t xml:space="preserve"> </w:t>
      </w:r>
      <w:r w:rsidR="003404EA">
        <w:t>–</w:t>
      </w:r>
      <w:r w:rsidRPr="00793D7D">
        <w:t xml:space="preserve"> слушание произведений церковной музыки францисканской традиции, создававшихся на протяжении XIV-XXI вв.; гуманистическое движение, культурная революция в Центральной и Северной Италии на рубеже XV-XVI вв. и рождение новоевропейского субъекта </w:t>
      </w:r>
      <w:r w:rsidR="003404EA">
        <w:t>–</w:t>
      </w:r>
      <w:r w:rsidRPr="00793D7D">
        <w:t xml:space="preserve"> виртуальный тур по Флоренции, </w:t>
      </w:r>
      <w:proofErr w:type="spellStart"/>
      <w:r w:rsidRPr="00793D7D">
        <w:t>Урбино</w:t>
      </w:r>
      <w:proofErr w:type="spellEnd"/>
      <w:r w:rsidRPr="00793D7D">
        <w:t xml:space="preserve">, Венеции и просмотр фрагментов фильма «Честная куртизанка» М. </w:t>
      </w:r>
      <w:proofErr w:type="spellStart"/>
      <w:r w:rsidRPr="00793D7D">
        <w:t>Херсковица</w:t>
      </w:r>
      <w:proofErr w:type="spellEnd"/>
      <w:r w:rsidRPr="00793D7D">
        <w:t xml:space="preserve"> </w:t>
      </w:r>
      <w:r w:rsidR="003404EA">
        <w:t>–</w:t>
      </w:r>
      <w:r w:rsidRPr="00793D7D">
        <w:t xml:space="preserve"> слушание музыкальных произведений из коллекции Национальной художественной галереи провинции Марки в исполнении ансамбля «</w:t>
      </w:r>
      <w:proofErr w:type="spellStart"/>
      <w:r w:rsidRPr="00793D7D">
        <w:t>Bella</w:t>
      </w:r>
      <w:proofErr w:type="spellEnd"/>
      <w:r w:rsidRPr="00793D7D">
        <w:t xml:space="preserve"> </w:t>
      </w:r>
      <w:proofErr w:type="spellStart"/>
      <w:r w:rsidRPr="00793D7D">
        <w:t>gerit</w:t>
      </w:r>
      <w:proofErr w:type="spellEnd"/>
      <w:r w:rsidRPr="00793D7D">
        <w:t xml:space="preserve">»; мифы и правда о сицилийской мафии </w:t>
      </w:r>
      <w:r w:rsidR="003404EA">
        <w:t>–</w:t>
      </w:r>
      <w:r w:rsidRPr="00793D7D">
        <w:t xml:space="preserve"> виртуальный тур по городам центра Сицилии </w:t>
      </w:r>
      <w:r w:rsidR="003404EA">
        <w:t>–</w:t>
      </w:r>
      <w:r w:rsidRPr="00793D7D">
        <w:t xml:space="preserve"> </w:t>
      </w:r>
      <w:proofErr w:type="spellStart"/>
      <w:r w:rsidRPr="00793D7D">
        <w:t>Энна</w:t>
      </w:r>
      <w:proofErr w:type="spellEnd"/>
      <w:r w:rsidRPr="00793D7D">
        <w:t xml:space="preserve">, </w:t>
      </w:r>
      <w:proofErr w:type="spellStart"/>
      <w:r w:rsidRPr="00793D7D">
        <w:t>Пьяцца</w:t>
      </w:r>
      <w:proofErr w:type="spellEnd"/>
      <w:r w:rsidRPr="00793D7D">
        <w:t xml:space="preserve"> </w:t>
      </w:r>
      <w:proofErr w:type="spellStart"/>
      <w:r w:rsidRPr="00793D7D">
        <w:t>Армерина</w:t>
      </w:r>
      <w:proofErr w:type="spellEnd"/>
      <w:r w:rsidRPr="00793D7D">
        <w:t xml:space="preserve">, </w:t>
      </w:r>
      <w:proofErr w:type="spellStart"/>
      <w:r w:rsidRPr="00793D7D">
        <w:t>Корлеоне</w:t>
      </w:r>
      <w:proofErr w:type="spellEnd"/>
      <w:r w:rsidRPr="00793D7D">
        <w:t xml:space="preserve">, </w:t>
      </w:r>
      <w:proofErr w:type="spellStart"/>
      <w:r w:rsidRPr="00793D7D">
        <w:t>Прицци</w:t>
      </w:r>
      <w:proofErr w:type="spellEnd"/>
      <w:r w:rsidRPr="00793D7D">
        <w:t xml:space="preserve"> </w:t>
      </w:r>
      <w:r w:rsidR="003404EA">
        <w:t>–</w:t>
      </w:r>
      <w:r w:rsidRPr="00793D7D">
        <w:t xml:space="preserve"> просмотр фильмов «Леопард» Л. </w:t>
      </w:r>
      <w:proofErr w:type="spellStart"/>
      <w:r w:rsidRPr="00793D7D">
        <w:t>Висконти</w:t>
      </w:r>
      <w:proofErr w:type="spellEnd"/>
      <w:r w:rsidRPr="00793D7D">
        <w:t xml:space="preserve">, «Самая красивая жена» Д. </w:t>
      </w:r>
      <w:proofErr w:type="spellStart"/>
      <w:r w:rsidRPr="00793D7D">
        <w:t>Дамиани</w:t>
      </w:r>
      <w:proofErr w:type="spellEnd"/>
      <w:r w:rsidRPr="00793D7D">
        <w:t>, «</w:t>
      </w:r>
      <w:proofErr w:type="spellStart"/>
      <w:r w:rsidRPr="00793D7D">
        <w:t>Баария</w:t>
      </w:r>
      <w:proofErr w:type="spellEnd"/>
      <w:r w:rsidRPr="00793D7D">
        <w:t xml:space="preserve">» Дж. </w:t>
      </w:r>
      <w:proofErr w:type="spellStart"/>
      <w:r w:rsidRPr="00793D7D">
        <w:t>Торнаторе</w:t>
      </w:r>
      <w:proofErr w:type="spellEnd"/>
      <w:r w:rsidRPr="00793D7D">
        <w:t>, фрагментов из трилоги</w:t>
      </w:r>
      <w:r w:rsidR="003404EA">
        <w:t xml:space="preserve">и «Крестный отец» Ф.Ф. </w:t>
      </w:r>
      <w:proofErr w:type="spellStart"/>
      <w:r w:rsidR="003404EA">
        <w:t>Копполы</w:t>
      </w:r>
      <w:proofErr w:type="spellEnd"/>
      <w:r w:rsidR="003404EA">
        <w:t xml:space="preserve"> –</w:t>
      </w:r>
      <w:r w:rsidRPr="00793D7D">
        <w:t xml:space="preserve"> слушание </w:t>
      </w:r>
      <w:proofErr w:type="spellStart"/>
      <w:r w:rsidRPr="00793D7D">
        <w:t>сицилианских</w:t>
      </w:r>
      <w:proofErr w:type="spellEnd"/>
      <w:r w:rsidRPr="00793D7D">
        <w:t xml:space="preserve"> народных песен). </w:t>
      </w:r>
    </w:p>
    <w:p w:rsidR="00793D7D" w:rsidRPr="00793D7D" w:rsidRDefault="00793D7D" w:rsidP="00793D7D">
      <w:r w:rsidRPr="00793D7D">
        <w:t xml:space="preserve">Исторические повествования служат своеобразной иллюстрацией и мнемоническим приемом для конструирования, запоминания и осмысления облика отдельных местностей. Константы итальянской жизни, как политические, так и социально-психологические, </w:t>
      </w:r>
      <w:r w:rsidR="003404EA">
        <w:t>–</w:t>
      </w:r>
      <w:r w:rsidRPr="00793D7D">
        <w:t xml:space="preserve"> «регионализм», </w:t>
      </w:r>
      <w:proofErr w:type="spellStart"/>
      <w:r w:rsidRPr="00793D7D">
        <w:t>разноуровневость</w:t>
      </w:r>
      <w:proofErr w:type="spellEnd"/>
      <w:r w:rsidRPr="00793D7D">
        <w:t xml:space="preserve"> развития отдельных территорий, высокая политическая активность населения и пр., </w:t>
      </w:r>
      <w:r w:rsidR="003404EA">
        <w:t>–</w:t>
      </w:r>
      <w:r w:rsidRPr="00793D7D">
        <w:t xml:space="preserve"> получая историческое обоснование, усваиваются учащимися легче и глубже осознаются, делаются фактом их личного восприятия Италии. Современное состояние территорий Италии, ее </w:t>
      </w:r>
      <w:r w:rsidRPr="00793D7D">
        <w:lastRenderedPageBreak/>
        <w:t xml:space="preserve">больших и малых городов предстает как результат исторического развития. Вместе с тем, «итальянский» материал (и в первую очередь просмотренные в ходе изучения курса кинофильмы) дает учащимся широкие возможности для анализа отдельных явлений социальной и политической жизни, значение которых выдается далеко за пределы итальянской культуры, сколь бы богатой она ни была: проблемы традиционного общества, его ценности и столкновение их с «общечеловеческими» ценностями «просвещенного» европейца; ценности коммунальной жизни, условия их сохранения и угроза их уничтожения; глобализация, разрушение локальных сообществ и подмена локальных культур более успешными с точки зрения маркетинга псевдо-культурами; «взгляд туриста» и опасности, которые он несет; </w:t>
      </w:r>
      <w:proofErr w:type="spellStart"/>
      <w:r w:rsidRPr="00793D7D">
        <w:t>инфантилизация</w:t>
      </w:r>
      <w:proofErr w:type="spellEnd"/>
      <w:r w:rsidRPr="00793D7D">
        <w:t xml:space="preserve"> </w:t>
      </w:r>
      <w:proofErr w:type="spellStart"/>
      <w:r w:rsidRPr="00793D7D">
        <w:t>постсовременного</w:t>
      </w:r>
      <w:proofErr w:type="spellEnd"/>
      <w:r w:rsidRPr="00793D7D">
        <w:t xml:space="preserve"> общества, ее причины и пути ее преодоления.</w:t>
      </w:r>
    </w:p>
    <w:p w:rsidR="00793D7D" w:rsidRPr="001B1A0E" w:rsidRDefault="00793D7D" w:rsidP="00793D7D">
      <w:r w:rsidRPr="00793D7D">
        <w:t xml:space="preserve">Особое место в структуре курса занимает ознакомление студентов с художественным наследием различных регионов Италии. Однако основным принципом его изучения остается </w:t>
      </w:r>
      <w:proofErr w:type="spellStart"/>
      <w:r w:rsidRPr="00793D7D">
        <w:t>нарративизация</w:t>
      </w:r>
      <w:proofErr w:type="spellEnd"/>
      <w:r w:rsidRPr="00793D7D">
        <w:t>: произведения фигуративных искусств и образцы ландшафтной культуры</w:t>
      </w:r>
      <w:r w:rsidR="001B1A0E" w:rsidRPr="001B1A0E">
        <w:t xml:space="preserve"> предстают как часть сюжета </w:t>
      </w:r>
      <w:r w:rsidR="001B1A0E">
        <w:t>–</w:t>
      </w:r>
      <w:r w:rsidR="001B1A0E" w:rsidRPr="001B1A0E">
        <w:t xml:space="preserve"> и</w:t>
      </w:r>
      <w:bookmarkStart w:id="0" w:name="_GoBack"/>
      <w:bookmarkEnd w:id="0"/>
      <w:r w:rsidR="001B1A0E" w:rsidRPr="001B1A0E">
        <w:t>стории места, социальной общности, биографии человека.</w:t>
      </w:r>
    </w:p>
    <w:p w:rsidR="00626B3C" w:rsidRPr="00793D7D" w:rsidRDefault="00626B3C" w:rsidP="00626B3C">
      <w:r w:rsidRPr="00626B3C">
        <w:rPr>
          <w:i/>
        </w:rPr>
        <w:t>Составитель аннотации</w:t>
      </w:r>
      <w:r w:rsidRPr="00793D7D">
        <w:t xml:space="preserve"> </w:t>
      </w:r>
      <w:r w:rsidR="002B4632">
        <w:t>–</w:t>
      </w:r>
      <w:r w:rsidRPr="00793D7D">
        <w:t xml:space="preserve"> к</w:t>
      </w:r>
      <w:r w:rsidR="005E7616">
        <w:t>андидат</w:t>
      </w:r>
      <w:r w:rsidRPr="00793D7D">
        <w:t xml:space="preserve"> </w:t>
      </w:r>
      <w:proofErr w:type="spellStart"/>
      <w:r w:rsidRPr="00793D7D">
        <w:t>филол</w:t>
      </w:r>
      <w:proofErr w:type="spellEnd"/>
      <w:r w:rsidRPr="00793D7D">
        <w:t xml:space="preserve">. наук, </w:t>
      </w:r>
      <w:proofErr w:type="spellStart"/>
      <w:r w:rsidRPr="00793D7D">
        <w:t>в.н.с</w:t>
      </w:r>
      <w:proofErr w:type="spellEnd"/>
      <w:r w:rsidRPr="00793D7D">
        <w:t>. ИГИТИ им. А.В. Полетаева, доцент Школы филологии и Школы исторических наук НИУ</w:t>
      </w:r>
      <w:r>
        <w:t>-</w:t>
      </w:r>
      <w:r w:rsidRPr="00793D7D">
        <w:t xml:space="preserve">ВШЭ Ю.В. Иванова. </w:t>
      </w:r>
    </w:p>
    <w:p w:rsidR="00626B3C" w:rsidRDefault="00626B3C" w:rsidP="00793D7D"/>
    <w:p w:rsidR="00793D7D" w:rsidRPr="00B20674" w:rsidRDefault="00793D7D" w:rsidP="00B20674">
      <w:pPr>
        <w:jc w:val="center"/>
        <w:rPr>
          <w:i/>
        </w:rPr>
      </w:pPr>
      <w:r w:rsidRPr="00B20674">
        <w:rPr>
          <w:i/>
        </w:rPr>
        <w:t>3 год (бакалавры 4 года обучения, 12 кредитов)</w:t>
      </w:r>
    </w:p>
    <w:p w:rsidR="00B20674" w:rsidRPr="00B20674" w:rsidRDefault="00B20674" w:rsidP="00B20674">
      <w:pPr>
        <w:jc w:val="center"/>
        <w:rPr>
          <w:b/>
        </w:rPr>
      </w:pPr>
      <w:r w:rsidRPr="00B20674">
        <w:rPr>
          <w:b/>
        </w:rPr>
        <w:t>Политическая мысль и политическая культура современной Италии</w:t>
      </w:r>
    </w:p>
    <w:p w:rsidR="00793D7D" w:rsidRPr="00793D7D" w:rsidRDefault="00793D7D" w:rsidP="00793D7D">
      <w:r w:rsidRPr="00536E2C">
        <w:rPr>
          <w:i/>
        </w:rPr>
        <w:t>Аннотация курса</w:t>
      </w:r>
      <w:r w:rsidRPr="00793D7D">
        <w:t xml:space="preserve">. Данный общеуниверситетский курс по минору «Италия» </w:t>
      </w:r>
      <w:r w:rsidR="00536E2C">
        <w:t>ф</w:t>
      </w:r>
      <w:r w:rsidRPr="00793D7D">
        <w:t>акультета гуманитарных наук НИУ</w:t>
      </w:r>
      <w:r w:rsidR="00536E2C">
        <w:t>-</w:t>
      </w:r>
      <w:r w:rsidRPr="00793D7D">
        <w:t xml:space="preserve">ВШЭ рассчитан на бакалавров 4 года обучения. Он посвящен развитию политической мысли и политической культуры Италии XIX и XX вв. в контексте политического, общественного и культурного развития этой страны и предполагает использование формы как лекционных, так и семинарских занятий (в пропорции 50% на 50% из расчета общего объема часов, отводимых на курс). </w:t>
      </w:r>
    </w:p>
    <w:p w:rsidR="00793D7D" w:rsidRPr="00793D7D" w:rsidRDefault="00793D7D" w:rsidP="00793D7D">
      <w:r w:rsidRPr="00793D7D">
        <w:t>Предлагаемый вниманию слушателей курс не претендует на исчерпывающее освещение итальянской политической мысли и политической культуры последних полутора-двух столетий. Его цель заключается в том, чтобы рассмотреть некоторые основные особенности и тенденции развития общественно-политической и социально-философской мысли и политической культуры в Италии на фоне панорамы итальянской политической, общественной и культурной жизни конца XIX</w:t>
      </w:r>
      <w:r w:rsidR="00536E2C">
        <w:t>-</w:t>
      </w:r>
      <w:r w:rsidRPr="00793D7D">
        <w:t>начала XXI вв. Предпочтение при этом отдается тем фигурам, школам и направлениям мысли, а также тем компонентам итальянской политической культуры, которые имели определяющее значение для судеб Италии и ее меняющегося места в современном мире за</w:t>
      </w:r>
      <w:r w:rsidR="00536E2C">
        <w:t xml:space="preserve"> последние сто лет (1915-</w:t>
      </w:r>
      <w:r w:rsidRPr="00793D7D">
        <w:t xml:space="preserve">2015). </w:t>
      </w:r>
    </w:p>
    <w:p w:rsidR="00793D7D" w:rsidRPr="00793D7D" w:rsidRDefault="00793D7D" w:rsidP="00793D7D">
      <w:r w:rsidRPr="00793D7D">
        <w:t xml:space="preserve">Развитие политической мысли и политической культуры современной Италии отличается рядом важных особенностей, существенно отличающих ее от других ведущих стран Западной Европы. Этим исторически обусловленным обстоятельствам </w:t>
      </w:r>
      <w:r w:rsidR="00536E2C">
        <w:t>–</w:t>
      </w:r>
      <w:r w:rsidRPr="00793D7D">
        <w:t xml:space="preserve"> полицентрической политической и культурной структуре итальянского общества, особой роли Италии и Рима как центра одной из главных христианской религии </w:t>
      </w:r>
      <w:r w:rsidR="00536E2C">
        <w:t>–</w:t>
      </w:r>
      <w:r w:rsidRPr="00793D7D">
        <w:t xml:space="preserve"> католицизма, сравнительно позднему, по сравнению с другими ведущими европейскими державами, обретению национального единства и незавершенности процесса складывания единой итальянской нации, ярко выраженным чертам «регионализма» и «</w:t>
      </w:r>
      <w:proofErr w:type="spellStart"/>
      <w:r w:rsidRPr="00793D7D">
        <w:t>меридионализма</w:t>
      </w:r>
      <w:proofErr w:type="spellEnd"/>
      <w:r w:rsidRPr="00793D7D">
        <w:t xml:space="preserve">», отражающим неравномерность исторического развития отдельных итальянских земель, выдающемуся положению философии и интеллектуалов в духовной жизни Италии XX в., позволяющему говорить о «гегемонии» философии в итальянской культуре первой половины XX в., драматическому и одновременно травматическому опыту фашистской диктатуры </w:t>
      </w:r>
      <w:r w:rsidRPr="00793D7D">
        <w:lastRenderedPageBreak/>
        <w:t xml:space="preserve">и политического терроризма левого и правого толка </w:t>
      </w:r>
      <w:r w:rsidR="00536E2C">
        <w:t>–</w:t>
      </w:r>
      <w:r w:rsidRPr="00793D7D">
        <w:t xml:space="preserve"> предполагается посвятить вводную часть курса (от ¼ до 1/3 от общего количества </w:t>
      </w:r>
      <w:r w:rsidR="00536E2C">
        <w:t>часов, отводимых на курс).</w:t>
      </w:r>
    </w:p>
    <w:p w:rsidR="00793D7D" w:rsidRPr="00793D7D" w:rsidRDefault="00793D7D" w:rsidP="00793D7D">
      <w:r w:rsidRPr="00793D7D">
        <w:t>Еще одна важная особенность предлагаемого курса заключается в том, что, поскольку важнейшие эпизоды политической истории и культуры Италии довольно подробно визуализированы в итальянском художественном кинематографе 1930</w:t>
      </w:r>
      <w:r w:rsidR="00536E2C">
        <w:t>-</w:t>
      </w:r>
      <w:r w:rsidRPr="00793D7D">
        <w:t xml:space="preserve">2010-х годов, занятия в рамках данного курса предполагают подробное знакомство слушателей с итальянским кинематографом, просмотр и обсуждение важнейших кинолент, посвященных ключевым эпизодам политической истории Италии. Поскольку преломление и истолкование важнейших эпизодов итальянской политической истории довольно существенно менялось в зависимости от политической конъюнктуры и тенденций общественного и культурного развития на протяжении всего XX в. (годы фашистской диктатуры, годы освобождения, «свинцовые» </w:t>
      </w:r>
      <w:r w:rsidR="00536E2C">
        <w:t>«1960-</w:t>
      </w:r>
      <w:r w:rsidRPr="00793D7D">
        <w:t>1970-е) годы и т. д.), то неотъемлемой частью курса является освещение основных векторов культурной политики или, точнее, политик итальянского государства и гражданского общества в контексте развития</w:t>
      </w:r>
      <w:r w:rsidR="00536E2C">
        <w:t xml:space="preserve"> политической культуры страны.</w:t>
      </w:r>
    </w:p>
    <w:p w:rsidR="00793D7D" w:rsidRPr="00793D7D" w:rsidRDefault="00793D7D" w:rsidP="00793D7D">
      <w:r w:rsidRPr="00793D7D">
        <w:t>Информационно-аналитической основой курса служат научно-исследовательская и научно-популярная литература на русском языке и на основных европейских языках, в сочетании с материалом итальянского, западноевропейского и отечественного кинематографа второй половины XX</w:t>
      </w:r>
      <w:r w:rsidR="00536E2C">
        <w:t>-</w:t>
      </w:r>
      <w:r w:rsidRPr="00793D7D">
        <w:t>начала XXI в.</w:t>
      </w:r>
    </w:p>
    <w:p w:rsidR="00B20674" w:rsidRPr="00793D7D" w:rsidRDefault="00B20674" w:rsidP="00B20674">
      <w:r w:rsidRPr="00B20674">
        <w:rPr>
          <w:i/>
        </w:rPr>
        <w:t>Составитель аннотации</w:t>
      </w:r>
      <w:r w:rsidRPr="00793D7D">
        <w:t xml:space="preserve"> </w:t>
      </w:r>
      <w:r>
        <w:t>–</w:t>
      </w:r>
      <w:r w:rsidRPr="00793D7D">
        <w:t xml:space="preserve"> к</w:t>
      </w:r>
      <w:r>
        <w:t>андидат</w:t>
      </w:r>
      <w:r w:rsidRPr="00793D7D">
        <w:t xml:space="preserve"> филос. наук, доцент школы культурологии факультета</w:t>
      </w:r>
      <w:r>
        <w:t xml:space="preserve"> гуманитарных наук НИУ-ВШЭ Т.</w:t>
      </w:r>
      <w:r w:rsidRPr="00793D7D">
        <w:t xml:space="preserve">А. Дмитриев. </w:t>
      </w:r>
    </w:p>
    <w:sectPr w:rsidR="00B20674" w:rsidRPr="0079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D2"/>
    <w:rsid w:val="001B1A0E"/>
    <w:rsid w:val="002115E3"/>
    <w:rsid w:val="002B4632"/>
    <w:rsid w:val="003404EA"/>
    <w:rsid w:val="003F7DD2"/>
    <w:rsid w:val="00457ED2"/>
    <w:rsid w:val="004F2DF0"/>
    <w:rsid w:val="00536E2C"/>
    <w:rsid w:val="005E7616"/>
    <w:rsid w:val="00626B3C"/>
    <w:rsid w:val="00793D7D"/>
    <w:rsid w:val="008B12BC"/>
    <w:rsid w:val="00B2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2FDF6-0B32-4E17-B89D-8FA35548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Velizhev</dc:creator>
  <cp:keywords/>
  <dc:description/>
  <cp:lastModifiedBy>Mikhail Velizhev</cp:lastModifiedBy>
  <cp:revision>11</cp:revision>
  <dcterms:created xsi:type="dcterms:W3CDTF">2016-01-02T14:11:00Z</dcterms:created>
  <dcterms:modified xsi:type="dcterms:W3CDTF">2016-01-03T10:12:00Z</dcterms:modified>
</cp:coreProperties>
</file>