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E46F4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F47" w:rsidRPr="009378A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EA4407">
        <w:rPr>
          <w:rFonts w:ascii="Times New Roman" w:hAnsi="Times New Roman"/>
          <w:sz w:val="24"/>
          <w:szCs w:val="24"/>
          <w:highlight w:val="yellow"/>
          <w:lang w:val="en-US"/>
        </w:rPr>
        <w:t>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EA4407">
        <w:rPr>
          <w:rFonts w:ascii="Times New Roman" w:hAnsi="Times New Roman"/>
          <w:sz w:val="24"/>
          <w:szCs w:val="24"/>
          <w:highlight w:val="yellow"/>
          <w:lang w:val="en-US"/>
        </w:rPr>
        <w:t>_____________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E46F47" w:rsidRPr="008C2A4E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46F47" w:rsidRPr="00C86FCA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46F47" w:rsidRPr="004E3D1C" w:rsidTr="00AB5DA7">
        <w:tc>
          <w:tcPr>
            <w:tcW w:w="851" w:type="dxa"/>
            <w:shd w:val="clear" w:color="auto" w:fill="7F7F7F"/>
            <w:vAlign w:val="center"/>
          </w:tcPr>
          <w:p w:rsidR="00E46F47" w:rsidRPr="00242605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E46F47" w:rsidRPr="004E3D1C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41AA6">
              <w:rPr>
                <w:rFonts w:ascii="Times New Roman" w:hAnsi="Times New Roman"/>
                <w:highlight w:val="yellow"/>
              </w:rPr>
              <w:t>Осуществление консультирования на регулярной основе по дисциплинам, вызывающим у консультируемого наибольшие трудности в освоении.</w:t>
            </w:r>
            <w:proofErr w:type="gramEnd"/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помощи при подготовке письменных работ в рамках текущего контроля успеваемости.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F01947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 xml:space="preserve">Ознакомление с правилами организации учебного процесса, </w:t>
            </w:r>
            <w:proofErr w:type="gramStart"/>
            <w:r w:rsidRPr="00D41AA6">
              <w:rPr>
                <w:rFonts w:ascii="Times New Roman" w:hAnsi="Times New Roman"/>
                <w:highlight w:val="yellow"/>
              </w:rPr>
              <w:t>принятых</w:t>
            </w:r>
            <w:proofErr w:type="gramEnd"/>
            <w:r w:rsidRPr="00D41AA6">
              <w:rPr>
                <w:rFonts w:ascii="Times New Roman" w:hAnsi="Times New Roman"/>
                <w:highlight w:val="yellow"/>
              </w:rPr>
              <w:t xml:space="preserve"> Заказчиком.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Содействие в решении организационных проблем.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поддержки в кризисных и конфликтных ситуациях (выявление наличия проблем и обращение за помощью в учебный офис образовательной программы/ иное подразделение).</w:t>
            </w:r>
          </w:p>
        </w:tc>
      </w:tr>
    </w:tbl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Pr="00E107B8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E46F47" w:rsidRPr="00106CD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E46F47" w:rsidRPr="008C2A4E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E46F47" w:rsidRPr="006763FB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EA4407">
        <w:rPr>
          <w:rFonts w:ascii="Times New Roman" w:eastAsia="MS Mincho" w:hAnsi="Times New Roman"/>
          <w:color w:val="000000"/>
          <w:sz w:val="24"/>
          <w:szCs w:val="24"/>
        </w:rPr>
        <w:t>«___»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EA440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___________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EA440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EA440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_____________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2017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года.</w:t>
      </w:r>
    </w:p>
    <w:p w:rsidR="00E46F47" w:rsidRPr="00F01947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D41AA6" w:rsidRDefault="00D41AA6" w:rsidP="00D41AA6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Pr="00B37BF9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Исполнителя за выполненные Работы/оказанные Услуги по Договору составляет </w:t>
      </w:r>
      <w:r w:rsidR="00EA440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17786 (</w:t>
      </w:r>
      <w:r w:rsidR="00EA440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семнадцать тысяч семьсот восемьдесят шесть</w:t>
      </w:r>
      <w:r w:rsidR="00EA440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bookmarkStart w:id="1" w:name="_GoBack"/>
      <w:bookmarkEnd w:id="1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E46F47" w:rsidRPr="004F39B0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C8930F65DF7C4686A58C2474F8816331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982C3D1CA1541628CED67C34116D4C6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E46F47" w:rsidRPr="000B397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6F47" w:rsidRPr="000E148E" w:rsidTr="00D41AA6">
        <w:tc>
          <w:tcPr>
            <w:tcW w:w="4784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E46F47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E46F47" w:rsidRPr="002A5489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E46F47" w:rsidRPr="00092821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проректор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6F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F47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декана ФГН</w:t>
            </w:r>
          </w:p>
          <w:p w:rsidR="00E46F47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46F47" w:rsidRPr="000E148E" w:rsidRDefault="00E46F47" w:rsidP="00D41AA6">
            <w:pPr>
              <w:pStyle w:val="a6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rFonts w:eastAsia="MS Mincho"/>
                <w:color w:val="000000"/>
              </w:rPr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  <w:bookmarkEnd w:id="0"/>
    </w:tbl>
    <w:p w:rsidR="00A64F84" w:rsidRDefault="00A64F84" w:rsidP="00D41AA6"/>
    <w:sectPr w:rsidR="00A64F84" w:rsidSect="00D41AA6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E2" w:rsidRDefault="00FC55E2">
      <w:pPr>
        <w:spacing w:after="0" w:line="240" w:lineRule="auto"/>
      </w:pPr>
      <w:r>
        <w:separator/>
      </w:r>
    </w:p>
  </w:endnote>
  <w:endnote w:type="continuationSeparator" w:id="0">
    <w:p w:rsidR="00FC55E2" w:rsidRDefault="00FC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FC55E2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E2" w:rsidRDefault="00FC55E2">
      <w:pPr>
        <w:spacing w:after="0" w:line="240" w:lineRule="auto"/>
      </w:pPr>
      <w:r>
        <w:separator/>
      </w:r>
    </w:p>
  </w:footnote>
  <w:footnote w:type="continuationSeparator" w:id="0">
    <w:p w:rsidR="00FC55E2" w:rsidRDefault="00FC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7"/>
    <w:rsid w:val="008E7884"/>
    <w:rsid w:val="00A64F84"/>
    <w:rsid w:val="00D41AA6"/>
    <w:rsid w:val="00E46F47"/>
    <w:rsid w:val="00EA4407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30F65DF7C4686A58C2474F8816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BE590-709F-4E75-A239-FF1342344861}"/>
      </w:docPartPr>
      <w:docPartBody>
        <w:p w:rsidR="00E53984" w:rsidRDefault="00A5343E" w:rsidP="00A5343E">
          <w:pPr>
            <w:pStyle w:val="C8930F65DF7C4686A58C2474F881633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982C3D1CA1541628CED67C34116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D554B-F7D7-4E49-95EF-2667023EC8F3}"/>
      </w:docPartPr>
      <w:docPartBody>
        <w:p w:rsidR="00E53984" w:rsidRDefault="00A5343E" w:rsidP="00A5343E">
          <w:pPr>
            <w:pStyle w:val="A982C3D1CA1541628CED67C34116D4C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E"/>
    <w:rsid w:val="003F7515"/>
    <w:rsid w:val="00A5343E"/>
    <w:rsid w:val="00C0588D"/>
    <w:rsid w:val="00DC748F"/>
    <w:rsid w:val="00E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2017-09-11T07:55:00Z</dcterms:created>
  <dcterms:modified xsi:type="dcterms:W3CDTF">2017-09-12T09:14:00Z</dcterms:modified>
</cp:coreProperties>
</file>