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Default="00F91939" w:rsidP="00F9193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F91939" w:rsidRPr="0041696F" w:rsidRDefault="00F91939" w:rsidP="00F9193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1279BD" w:rsidRDefault="00F91939" w:rsidP="00F91939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2B41C4">
        <w:tab/>
      </w:r>
      <w:r w:rsidR="002B41C4">
        <w:tab/>
        <w:t xml:space="preserve"> </w:t>
      </w:r>
      <w:r w:rsidRPr="001279BD">
        <w:rPr>
          <w:b/>
          <w:highlight w:val="yellow"/>
        </w:rPr>
        <w:t>«</w:t>
      </w:r>
      <w:r w:rsidR="002B41C4">
        <w:rPr>
          <w:b/>
          <w:highlight w:val="yellow"/>
          <w:lang w:val="en-US"/>
        </w:rPr>
        <w:t>__</w:t>
      </w:r>
      <w:r w:rsidRPr="001279BD">
        <w:rPr>
          <w:b/>
          <w:highlight w:val="yellow"/>
        </w:rPr>
        <w:t xml:space="preserve">» </w:t>
      </w:r>
      <w:r w:rsidR="002B41C4">
        <w:rPr>
          <w:b/>
          <w:highlight w:val="yellow"/>
          <w:lang w:val="en-US"/>
        </w:rPr>
        <w:t>____________</w:t>
      </w:r>
      <w:r>
        <w:rPr>
          <w:b/>
          <w:highlight w:val="yellow"/>
        </w:rPr>
        <w:t xml:space="preserve">  2017</w:t>
      </w:r>
      <w:r w:rsidRPr="001279BD">
        <w:rPr>
          <w:b/>
          <w:highlight w:val="yellow"/>
        </w:rPr>
        <w:t xml:space="preserve"> года</w:t>
      </w:r>
    </w:p>
    <w:p w:rsidR="00F91939" w:rsidRPr="00706458" w:rsidRDefault="00F91939" w:rsidP="00F91939">
      <w:pPr>
        <w:tabs>
          <w:tab w:val="left" w:pos="993"/>
        </w:tabs>
        <w:jc w:val="center"/>
      </w:pPr>
    </w:p>
    <w:p w:rsidR="00F91939" w:rsidRPr="00706458" w:rsidRDefault="00F91939" w:rsidP="00F91939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bookmarkStart w:id="0" w:name="_GoBack"/>
      <w:bookmarkEnd w:id="0"/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="00E767C1" w:rsidRPr="00C652CB">
        <w:rPr>
          <w:b/>
        </w:rPr>
        <w:t xml:space="preserve">29.05.2017 </w:t>
      </w:r>
      <w:r w:rsidR="00E767C1" w:rsidRPr="00C652CB">
        <w:rPr>
          <w:b/>
          <w:iCs/>
        </w:rPr>
        <w:t xml:space="preserve">№ </w:t>
      </w:r>
      <w:r w:rsidR="00E767C1" w:rsidRPr="00C652CB">
        <w:rPr>
          <w:b/>
        </w:rPr>
        <w:t>6.13-08.1/2905-14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F91939" w:rsidRPr="00706458" w:rsidRDefault="00F91939" w:rsidP="00F91939">
      <w:pPr>
        <w:tabs>
          <w:tab w:val="left" w:pos="993"/>
        </w:tabs>
        <w:jc w:val="both"/>
      </w:pP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F91939" w:rsidRPr="009B657B" w:rsidRDefault="00F91939" w:rsidP="00F91939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F91939" w:rsidRPr="00706458" w:rsidRDefault="00F91939" w:rsidP="00F91939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F91939" w:rsidRPr="00706458" w:rsidRDefault="00F91939" w:rsidP="00F91939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F91939" w:rsidRPr="00706458" w:rsidRDefault="00F91939" w:rsidP="00F91939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F91939" w:rsidRPr="00706458" w:rsidRDefault="00F91939" w:rsidP="00F91939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F91939" w:rsidRPr="00706458" w:rsidRDefault="00F91939" w:rsidP="00F91939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7.2. И</w:t>
      </w:r>
      <w:r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>
        <w:t>7.3. С</w:t>
      </w:r>
      <w:r w:rsidRPr="00706458">
        <w:t>воевременно оповещать ответственное лицо Заказчика, указанное в пункте 1</w:t>
      </w:r>
      <w:r>
        <w:t>7</w:t>
      </w:r>
      <w:r w:rsidRPr="00706458">
        <w:t xml:space="preserve"> Договора, о невозможности по уважительным причинам выполнить Работы /оказать Услуги.</w:t>
      </w:r>
    </w:p>
    <w:p w:rsidR="00F91939" w:rsidRDefault="00F91939" w:rsidP="00F91939">
      <w:pPr>
        <w:tabs>
          <w:tab w:val="num" w:pos="360"/>
          <w:tab w:val="left" w:pos="993"/>
        </w:tabs>
        <w:jc w:val="both"/>
      </w:pPr>
      <w:r>
        <w:t>7.4. У</w:t>
      </w:r>
      <w:r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F91939" w:rsidRPr="00BA0E5A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91939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F91939" w:rsidRPr="00706458" w:rsidRDefault="00F91939" w:rsidP="00F91939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F91939" w:rsidRPr="00706458" w:rsidRDefault="00F91939" w:rsidP="00F91939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F91939" w:rsidRDefault="00F91939" w:rsidP="00F91939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 xml:space="preserve"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Pr="00706458">
        <w:rPr>
          <w:b w:val="0"/>
          <w:sz w:val="24"/>
          <w:szCs w:val="24"/>
        </w:rPr>
        <w:lastRenderedPageBreak/>
        <w:t>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F91939" w:rsidRPr="004251DA" w:rsidRDefault="00F91939" w:rsidP="00F91939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</w:t>
      </w:r>
      <w:r>
        <w:rPr>
          <w:b w:val="0"/>
          <w:sz w:val="22"/>
          <w:szCs w:val="22"/>
        </w:rPr>
        <w:t>,</w:t>
      </w:r>
      <w:r w:rsidRPr="00630734">
        <w:rPr>
          <w:b w:val="0"/>
          <w:sz w:val="22"/>
          <w:szCs w:val="22"/>
        </w:rPr>
        <w:t xml:space="preserve"> </w:t>
      </w:r>
      <w:r w:rsidRPr="004251DA">
        <w:rPr>
          <w:b w:val="0"/>
          <w:sz w:val="22"/>
          <w:szCs w:val="22"/>
        </w:rPr>
        <w:t>указанной в уведомлении Заказчика об одностороннем отказе от исполнения Договора.</w:t>
      </w:r>
    </w:p>
    <w:p w:rsidR="00F91939" w:rsidRPr="00630734" w:rsidRDefault="00F91939" w:rsidP="00F91939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F91939" w:rsidRPr="00706458" w:rsidRDefault="00F91939" w:rsidP="00F91939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F91939" w:rsidRPr="00706458" w:rsidRDefault="00F91939" w:rsidP="00F91939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F91939" w:rsidRPr="00706458" w:rsidRDefault="00F91939" w:rsidP="00F91939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F91939" w:rsidRPr="00CD265F" w:rsidRDefault="00F91939" w:rsidP="00F91939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F91939" w:rsidRPr="00CD265F" w:rsidRDefault="00F91939" w:rsidP="00F91939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F91939" w:rsidRPr="00CD265F" w:rsidRDefault="00F91939" w:rsidP="00F91939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91939" w:rsidRPr="00CD265F" w:rsidRDefault="00F91939" w:rsidP="00F91939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F91939" w:rsidRPr="00CD265F" w:rsidRDefault="00F91939" w:rsidP="00F91939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F91939" w:rsidRPr="009B657B" w:rsidRDefault="00F91939" w:rsidP="00F91939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 w:rsidRPr="00706458">
        <w:t>1</w:t>
      </w:r>
      <w:r>
        <w:t>7</w:t>
      </w:r>
      <w:r w:rsidRPr="00706458">
        <w:t>. Адреса и реквизиты Сторон:</w:t>
      </w:r>
    </w:p>
    <w:p w:rsidR="00F91939" w:rsidRPr="00706458" w:rsidRDefault="00F91939" w:rsidP="00F91939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F91939" w:rsidRPr="00706458" w:rsidTr="00AB5DA7">
        <w:trPr>
          <w:trHeight w:val="80"/>
        </w:trPr>
        <w:tc>
          <w:tcPr>
            <w:tcW w:w="4860" w:type="dxa"/>
          </w:tcPr>
          <w:p w:rsidR="00F91939" w:rsidRPr="009B657B" w:rsidRDefault="00F91939" w:rsidP="00AB5D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6A545850830E4794A5A97FDD7E30D98F"/>
              </w:placeholder>
              <w:showingPlcHdr/>
              <w:text w:multiLine="1"/>
            </w:sdtPr>
            <w:sdtEndPr/>
            <w:sdtContent>
              <w:p w:rsidR="00F91939" w:rsidRPr="009B657B" w:rsidRDefault="00F91939" w:rsidP="00AB5DA7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B5DCB5708C814585B8B2867A221107E4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F91939" w:rsidRPr="0014447A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425F157FDBAD4365B13FCA8696541D71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F91939" w:rsidRDefault="00F91939" w:rsidP="00AB5DA7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C61B33F3500C44CD912AF6290F391A01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F91939" w:rsidRPr="009B657B" w:rsidRDefault="00F91939" w:rsidP="00AB5D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0B32F8694DCD4C49AEBB56C3E15DC1C2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F91939" w:rsidRPr="009B657B" w:rsidRDefault="00F91939" w:rsidP="00AB5D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8E15FC45C9AC4887AA0FE61095378CD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251180FE84AA4BA7962F60FDE7E775A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F91939" w:rsidRPr="009B657B" w:rsidRDefault="00F91939" w:rsidP="00AB5D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5A002EFAA7B54F7D9EB223BF1A89D93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a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40E6BBAB22A9453FBAEE146DB714E154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91939" w:rsidRPr="009B657B" w:rsidRDefault="00F91939" w:rsidP="00AB5DA7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46E9F237FE1C47BE8504586FC5F8B3F8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91939" w:rsidRPr="009B657B" w:rsidRDefault="00F91939" w:rsidP="00AB5D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1D0E4C4192C2440491A44A4E9257E71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91939" w:rsidRPr="00161175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95D5F44E582F4AD4BEA2C8AA3DB1910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91939" w:rsidRPr="00161175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0458BB814FE44DD0ABFD31B1108CF74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91939" w:rsidRPr="00161175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96D6B5BFE6784A478E40AE60B9F3AEA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91939" w:rsidRPr="008C5FCE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A96E9A712BA34C9DA8AA681EEB20277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270A08A127A44F11BDFB59D9B4E305E6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F91939" w:rsidRPr="009B657B" w:rsidRDefault="00F91939" w:rsidP="00AB5DA7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F91939" w:rsidRPr="009B657B" w:rsidRDefault="00F91939" w:rsidP="00AB5D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EDE9E59F07C34B54B91885A55A8D3F0A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F91939" w:rsidRPr="00166FA2" w:rsidRDefault="00F91939" w:rsidP="00AB5DA7">
                <w:pPr>
                  <w:pStyle w:val="a5"/>
                  <w:suppressAutoHyphens/>
                  <w:ind w:left="34" w:right="-68"/>
                  <w:rPr>
                    <w:szCs w:val="22"/>
                  </w:rPr>
                </w:pPr>
                <w:r w:rsidRPr="009B657B">
                  <w:t xml:space="preserve"> </w:t>
                </w:r>
                <w:r w:rsidRPr="009B657B">
                  <w:rPr>
                    <w:color w:val="E36C0A" w:themeColor="accent6" w:themeShade="BF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:rsidR="00F91939" w:rsidRPr="00166FA2" w:rsidRDefault="00F91939" w:rsidP="00AB5DA7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D270C3">
              <w:t>___</w:t>
            </w:r>
            <w:r w:rsidRPr="00706458">
              <w:t xml:space="preserve"> /</w:t>
            </w:r>
            <w:proofErr w:type="spellStart"/>
            <w:r w:rsidRPr="0079399C">
              <w:rPr>
                <w:highlight w:val="yellow"/>
              </w:rPr>
              <w:t>И.</w:t>
            </w:r>
            <w:r w:rsidR="00D270C3">
              <w:rPr>
                <w:highlight w:val="yellow"/>
              </w:rPr>
              <w:t>П</w:t>
            </w:r>
            <w:r w:rsidRPr="0079399C">
              <w:rPr>
                <w:highlight w:val="yellow"/>
              </w:rPr>
              <w:t>.</w:t>
            </w:r>
            <w:r w:rsidR="00D270C3">
              <w:rPr>
                <w:highlight w:val="yellow"/>
              </w:rPr>
              <w:t>Калинина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Pr="0079399C">
              <w:rPr>
                <w:highlight w:val="yellow"/>
              </w:rPr>
              <w:t>И.И.Петров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706458" w:rsidRDefault="00F91939" w:rsidP="00AB5DA7">
            <w:r w:rsidRPr="00706458">
              <w:t>ИНН  7714030726, КПП 770101001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71"/>
            </w:pPr>
            <w:r w:rsidRPr="00706458">
              <w:t>Банковские реквизиты: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6"/>
            </w:tblGrid>
            <w:tr w:rsidR="00F91939" w:rsidRPr="008A6540" w:rsidTr="00AB5DA7">
              <w:trPr>
                <w:trHeight w:val="109"/>
              </w:trPr>
              <w:tc>
                <w:tcPr>
                  <w:tcW w:w="4246" w:type="dxa"/>
                </w:tcPr>
                <w:p w:rsidR="00F91939" w:rsidRPr="008A6540" w:rsidRDefault="00F91939" w:rsidP="00AB5DA7">
                  <w:pPr>
                    <w:pStyle w:val="Default"/>
                    <w:ind w:left="-114" w:right="-113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ГУ Банка России по ЦФО </w:t>
                  </w:r>
                </w:p>
              </w:tc>
            </w:tr>
          </w:tbl>
          <w:p w:rsidR="00F91939" w:rsidRPr="008A6540" w:rsidRDefault="00F91939" w:rsidP="00AB5DA7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Получатель:  УФК по г. Москве («Национальный исследовательский университет «Высшая школа экономики</w:t>
            </w:r>
            <w:r>
              <w:rPr>
                <w:sz w:val="22"/>
                <w:szCs w:val="22"/>
              </w:rPr>
              <w:t>»</w:t>
            </w:r>
            <w:r w:rsidRPr="008A6540">
              <w:rPr>
                <w:sz w:val="22"/>
                <w:szCs w:val="22"/>
              </w:rPr>
              <w:t xml:space="preserve"> </w:t>
            </w:r>
            <w:proofErr w:type="gramStart"/>
            <w:r w:rsidRPr="008A6540">
              <w:rPr>
                <w:sz w:val="22"/>
                <w:szCs w:val="22"/>
              </w:rPr>
              <w:t>л</w:t>
            </w:r>
            <w:proofErr w:type="gramEnd"/>
            <w:r w:rsidRPr="008A6540">
              <w:rPr>
                <w:sz w:val="22"/>
                <w:szCs w:val="22"/>
              </w:rPr>
              <w:t>/с 31736U27000)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4"/>
            </w:tblGrid>
            <w:tr w:rsidR="00F91939" w:rsidRPr="008A6540" w:rsidTr="00AB5DA7">
              <w:trPr>
                <w:trHeight w:val="109"/>
              </w:trPr>
              <w:tc>
                <w:tcPr>
                  <w:tcW w:w="3254" w:type="dxa"/>
                </w:tcPr>
                <w:p w:rsidR="00F91939" w:rsidRPr="008A6540" w:rsidRDefault="00F91939" w:rsidP="00AB5DA7">
                  <w:pPr>
                    <w:pStyle w:val="Default"/>
                    <w:ind w:left="-114"/>
                    <w:rPr>
                      <w:sz w:val="22"/>
                      <w:szCs w:val="22"/>
                    </w:rPr>
                  </w:pPr>
                  <w:r w:rsidRPr="008A6540">
                    <w:rPr>
                      <w:sz w:val="22"/>
                      <w:szCs w:val="22"/>
                    </w:rPr>
                    <w:t xml:space="preserve">БИК  044525000 </w:t>
                  </w:r>
                </w:p>
              </w:tc>
            </w:tr>
          </w:tbl>
          <w:p w:rsidR="00F91939" w:rsidRPr="008A6540" w:rsidRDefault="00F91939" w:rsidP="00AB5DA7">
            <w:pPr>
              <w:pStyle w:val="a5"/>
              <w:suppressAutoHyphens/>
              <w:ind w:left="0" w:right="-71"/>
              <w:rPr>
                <w:color w:val="E36C0A"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Р</w:t>
            </w:r>
            <w:proofErr w:type="gramEnd"/>
            <w:r w:rsidRPr="008A6540">
              <w:rPr>
                <w:sz w:val="22"/>
                <w:szCs w:val="22"/>
              </w:rPr>
              <w:t>/счет  40501810600002000079</w:t>
            </w:r>
            <w:r w:rsidRPr="008A6540">
              <w:rPr>
                <w:color w:val="E36C0A"/>
                <w:sz w:val="22"/>
                <w:szCs w:val="22"/>
              </w:rPr>
              <w:t xml:space="preserve"> 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706458" w:rsidRDefault="00F91939" w:rsidP="00AB5DA7">
            <w:r w:rsidRPr="00706458">
              <w:t xml:space="preserve">Ответственное лицо: </w:t>
            </w:r>
          </w:p>
          <w:p w:rsidR="00F91939" w:rsidRPr="00706458" w:rsidRDefault="00F91939" w:rsidP="00AB5DA7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F91939" w:rsidRPr="00706458" w:rsidRDefault="00F91939" w:rsidP="00AB5DA7">
            <w:pPr>
              <w:rPr>
                <w:rStyle w:val="a8"/>
                <w:b w:val="0"/>
              </w:rPr>
            </w:pPr>
            <w:r w:rsidRPr="00706458">
              <w:t>тел. (495) 772-95-90*222-80</w:t>
            </w:r>
            <w:r w:rsidRPr="00706458">
              <w:rPr>
                <w:color w:val="E36C0A"/>
              </w:rPr>
              <w:t xml:space="preserve"> 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71"/>
            </w:pPr>
            <w:r w:rsidRPr="00706458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706458">
              <w:t>-</w:t>
            </w:r>
            <w:r w:rsidRPr="00706458">
              <w:rPr>
                <w:lang w:val="en-US"/>
              </w:rPr>
              <w:t>mail</w:t>
            </w:r>
            <w:r w:rsidRPr="00706458">
              <w:t xml:space="preserve">:  </w:t>
            </w:r>
            <w:hyperlink r:id="rId5" w:history="1">
              <w:r w:rsidRPr="00706458">
                <w:rPr>
                  <w:rStyle w:val="a9"/>
                </w:rPr>
                <w:t>obubnenkova@hse.ru</w:t>
              </w:r>
            </w:hyperlink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BB442B" w:rsidRDefault="00F91939" w:rsidP="00AB5D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F91939" w:rsidRDefault="00F91939" w:rsidP="00AB5DA7">
            <w:pPr>
              <w:tabs>
                <w:tab w:val="left" w:pos="851"/>
              </w:tabs>
              <w:ind w:left="844"/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F91939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F91939" w:rsidRPr="00706458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F91939" w:rsidRPr="00706458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F91939" w:rsidRPr="00706458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F91939" w:rsidRPr="00706458" w:rsidTr="00AB5DA7">
        <w:trPr>
          <w:trHeight w:val="80"/>
        </w:trPr>
        <w:tc>
          <w:tcPr>
            <w:tcW w:w="4860" w:type="dxa"/>
          </w:tcPr>
          <w:p w:rsidR="00F91939" w:rsidRPr="009B657B" w:rsidRDefault="00F91939" w:rsidP="00AB5D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0" w:type="dxa"/>
          </w:tcPr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F91939" w:rsidRPr="00706458" w:rsidRDefault="00F91939" w:rsidP="00F91939">
      <w:pPr>
        <w:ind w:left="6240"/>
      </w:pPr>
    </w:p>
    <w:p w:rsidR="00F91939" w:rsidRPr="00630734" w:rsidRDefault="00F91939" w:rsidP="00F91939"/>
    <w:p w:rsidR="00F91939" w:rsidRPr="00630734" w:rsidRDefault="00F91939" w:rsidP="00F91939"/>
    <w:p w:rsidR="00F91939" w:rsidRDefault="00F91939" w:rsidP="00F91939"/>
    <w:p w:rsidR="00F91939" w:rsidRDefault="00F91939" w:rsidP="00F91939"/>
    <w:p w:rsidR="00A64F84" w:rsidRDefault="00A64F84"/>
    <w:sectPr w:rsidR="00A64F84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9"/>
    <w:rsid w:val="002B41C4"/>
    <w:rsid w:val="00A64F84"/>
    <w:rsid w:val="00D270C3"/>
    <w:rsid w:val="00E767C1"/>
    <w:rsid w:val="00F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bnenkova@hse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45850830E4794A5A97FDD7E30D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C9505-325F-401D-B948-FD9A844E0DEC}"/>
      </w:docPartPr>
      <w:docPartBody>
        <w:p w:rsidR="000C7376" w:rsidRDefault="00485766" w:rsidP="00485766">
          <w:pPr>
            <w:pStyle w:val="6A545850830E4794A5A97FDD7E30D98F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B5DCB5708C814585B8B2867A22110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A50FE-0D48-44E9-A9B0-29688145B1A0}"/>
      </w:docPartPr>
      <w:docPartBody>
        <w:p w:rsidR="000C7376" w:rsidRDefault="00485766" w:rsidP="00485766">
          <w:pPr>
            <w:pStyle w:val="B5DCB5708C814585B8B2867A221107E4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425F157FDBAD4365B13FCA8696541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3DCE1-55E1-4F5B-A547-C2F05D81558E}"/>
      </w:docPartPr>
      <w:docPartBody>
        <w:p w:rsidR="000C7376" w:rsidRDefault="00485766" w:rsidP="00485766">
          <w:pPr>
            <w:pStyle w:val="425F157FDBAD4365B13FCA8696541D71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C61B33F3500C44CD912AF6290F391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301AD-69B2-4F61-9E08-880168830E54}"/>
      </w:docPartPr>
      <w:docPartBody>
        <w:p w:rsidR="000C7376" w:rsidRDefault="00485766" w:rsidP="00485766">
          <w:pPr>
            <w:pStyle w:val="C61B33F3500C44CD912AF6290F391A01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0B32F8694DCD4C49AEBB56C3E15D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9F98B-18AB-4DD2-9D97-A21035EB60D4}"/>
      </w:docPartPr>
      <w:docPartBody>
        <w:p w:rsidR="000C7376" w:rsidRDefault="00485766" w:rsidP="00485766">
          <w:pPr>
            <w:pStyle w:val="0B32F8694DCD4C49AEBB56C3E15DC1C2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8E15FC45C9AC4887AA0FE61095378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85BDA-3377-4F8F-BBF9-8E4229B4333F}"/>
      </w:docPartPr>
      <w:docPartBody>
        <w:p w:rsidR="000C7376" w:rsidRDefault="00485766" w:rsidP="00485766">
          <w:pPr>
            <w:pStyle w:val="8E15FC45C9AC4887AA0FE61095378CD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251180FE84AA4BA7962F60FDE7E77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BFAF9-8C88-4118-ADCB-C6BB02F8D061}"/>
      </w:docPartPr>
      <w:docPartBody>
        <w:p w:rsidR="000C7376" w:rsidRDefault="00485766" w:rsidP="00485766">
          <w:pPr>
            <w:pStyle w:val="251180FE84AA4BA7962F60FDE7E775A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5A002EFAA7B54F7D9EB223BF1A89D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9A5DE-6875-4601-9259-0D971F4986D6}"/>
      </w:docPartPr>
      <w:docPartBody>
        <w:p w:rsidR="000C7376" w:rsidRDefault="00485766" w:rsidP="00485766">
          <w:pPr>
            <w:pStyle w:val="5A002EFAA7B54F7D9EB223BF1A89D937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40E6BBAB22A9453FBAEE146DB714E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58F6B-9FC5-4F1C-83E1-FF712DD6BEFC}"/>
      </w:docPartPr>
      <w:docPartBody>
        <w:p w:rsidR="000C7376" w:rsidRDefault="00485766" w:rsidP="00485766">
          <w:pPr>
            <w:pStyle w:val="40E6BBAB22A9453FBAEE146DB714E15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6E9F237FE1C47BE8504586FC5F8B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2A241-B4F4-4539-B970-D3D8A77573CC}"/>
      </w:docPartPr>
      <w:docPartBody>
        <w:p w:rsidR="000C7376" w:rsidRDefault="00485766" w:rsidP="00485766">
          <w:pPr>
            <w:pStyle w:val="46E9F237FE1C47BE8504586FC5F8B3F8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D0E4C4192C2440491A44A4E9257E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1F4D7-6E84-4B31-B32F-B4405B4B8DCF}"/>
      </w:docPartPr>
      <w:docPartBody>
        <w:p w:rsidR="000C7376" w:rsidRDefault="00485766" w:rsidP="00485766">
          <w:pPr>
            <w:pStyle w:val="1D0E4C4192C2440491A44A4E9257E711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5D5F44E582F4AD4BEA2C8AA3DB19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42B7A-CF73-4B85-9D95-DE4A6B970753}"/>
      </w:docPartPr>
      <w:docPartBody>
        <w:p w:rsidR="000C7376" w:rsidRDefault="00485766" w:rsidP="00485766">
          <w:pPr>
            <w:pStyle w:val="95D5F44E582F4AD4BEA2C8AA3DB1910B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0458BB814FE44DD0ABFD31B1108CF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41279-D81A-44A5-97F3-E175A8EC6AF5}"/>
      </w:docPartPr>
      <w:docPartBody>
        <w:p w:rsidR="000C7376" w:rsidRDefault="00485766" w:rsidP="00485766">
          <w:pPr>
            <w:pStyle w:val="0458BB814FE44DD0ABFD31B1108CF74B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6D6B5BFE6784A478E40AE60B9F3A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D2AAA-B4CA-4CB7-AB9C-E04951EED5C5}"/>
      </w:docPartPr>
      <w:docPartBody>
        <w:p w:rsidR="000C7376" w:rsidRDefault="00485766" w:rsidP="00485766">
          <w:pPr>
            <w:pStyle w:val="96D6B5BFE6784A478E40AE60B9F3AEA4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96E9A712BA34C9DA8AA681EEB202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1DCCD-FB38-4D62-AC0E-14DDD36C5BC5}"/>
      </w:docPartPr>
      <w:docPartBody>
        <w:p w:rsidR="000C7376" w:rsidRDefault="00485766" w:rsidP="00485766">
          <w:pPr>
            <w:pStyle w:val="A96E9A712BA34C9DA8AA681EEB20277A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270A08A127A44F11BDFB59D9B4E30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C31CD-93D8-4E87-A3D3-669A2770D37D}"/>
      </w:docPartPr>
      <w:docPartBody>
        <w:p w:rsidR="000C7376" w:rsidRDefault="00485766" w:rsidP="00485766">
          <w:pPr>
            <w:pStyle w:val="270A08A127A44F11BDFB59D9B4E305E6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DE9E59F07C34B54B91885A55A8D3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9B8DF-CC28-4A5B-8F90-B9643CA92E02}"/>
      </w:docPartPr>
      <w:docPartBody>
        <w:p w:rsidR="000C7376" w:rsidRDefault="00485766" w:rsidP="00485766">
          <w:pPr>
            <w:pStyle w:val="EDE9E59F07C34B54B91885A55A8D3F0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6"/>
    <w:rsid w:val="000C7376"/>
    <w:rsid w:val="00485766"/>
    <w:rsid w:val="0092072F"/>
    <w:rsid w:val="009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485766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485766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485766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485766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2017-09-11T07:43:00Z</dcterms:created>
  <dcterms:modified xsi:type="dcterms:W3CDTF">2017-09-12T09:12:00Z</dcterms:modified>
</cp:coreProperties>
</file>