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AD4" w:rsidRPr="00A934BB" w:rsidRDefault="00A934BB" w:rsidP="00A934BB">
      <w:pPr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«</w:t>
      </w:r>
      <w:r w:rsidR="00EB7AD4" w:rsidRPr="00A934BB">
        <w:rPr>
          <w:rFonts w:ascii="Times New Roman" w:hAnsi="Times New Roman"/>
          <w:sz w:val="26"/>
          <w:szCs w:val="26"/>
        </w:rPr>
        <w:t>С момента признания физического лица налоговым резидентом РФ (при условии его нахождения на территории РФ не менее 183 календарных дней в течение 12 следующих подряд месяцев) его доходы подлежат обложению по ставке в размере 13</w:t>
      </w:r>
      <w:r w:rsidRPr="00A934BB">
        <w:rPr>
          <w:rFonts w:ascii="Times New Roman" w:hAnsi="Times New Roman"/>
          <w:sz w:val="26"/>
          <w:szCs w:val="26"/>
        </w:rPr>
        <w:t>%</w:t>
      </w:r>
      <w:r w:rsidR="00EB7AD4" w:rsidRPr="00A934BB">
        <w:rPr>
          <w:rFonts w:ascii="Times New Roman" w:hAnsi="Times New Roman"/>
          <w:sz w:val="26"/>
          <w:szCs w:val="26"/>
        </w:rPr>
        <w:t>. Документами, подтверждающими фактическое нахождение физического лица на территории РФ, в частности, могут являться табель учета рабочего времени, копии паспорта с отметками органов пограничного контроля  о</w:t>
      </w:r>
      <w:proofErr w:type="gramEnd"/>
      <w:r w:rsidR="00EB7AD4" w:rsidRPr="00A934B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EB7AD4" w:rsidRPr="00A934BB">
        <w:rPr>
          <w:rFonts w:ascii="Times New Roman" w:hAnsi="Times New Roman"/>
          <w:sz w:val="26"/>
          <w:szCs w:val="26"/>
        </w:rPr>
        <w:t>пересечении</w:t>
      </w:r>
      <w:proofErr w:type="gramEnd"/>
      <w:r w:rsidR="00EB7AD4" w:rsidRPr="00A934BB">
        <w:rPr>
          <w:rFonts w:ascii="Times New Roman" w:hAnsi="Times New Roman"/>
          <w:sz w:val="26"/>
          <w:szCs w:val="26"/>
        </w:rPr>
        <w:t xml:space="preserve"> границы, квитанции о проживании в гостинице и другие документы, на основании которых можно установить фактическое нахождение физического лица в РФ. »  (Из письма Минфина РФ </w:t>
      </w:r>
      <w:r w:rsidRPr="00A934BB">
        <w:rPr>
          <w:rFonts w:ascii="Times New Roman" w:hAnsi="Times New Roman"/>
          <w:sz w:val="26"/>
          <w:szCs w:val="26"/>
        </w:rPr>
        <w:t>от 28.09.</w:t>
      </w:r>
      <w:r>
        <w:rPr>
          <w:rFonts w:ascii="Times New Roman" w:hAnsi="Times New Roman"/>
          <w:sz w:val="26"/>
          <w:szCs w:val="26"/>
        </w:rPr>
        <w:t>20</w:t>
      </w:r>
      <w:r w:rsidRPr="00A934BB">
        <w:rPr>
          <w:rFonts w:ascii="Times New Roman" w:hAnsi="Times New Roman"/>
          <w:sz w:val="26"/>
          <w:szCs w:val="26"/>
        </w:rPr>
        <w:t>11</w:t>
      </w:r>
      <w:r>
        <w:rPr>
          <w:rFonts w:ascii="Times New Roman" w:hAnsi="Times New Roman"/>
          <w:sz w:val="26"/>
          <w:szCs w:val="26"/>
        </w:rPr>
        <w:t xml:space="preserve"> </w:t>
      </w:r>
      <w:r w:rsidRPr="00A934BB">
        <w:rPr>
          <w:rFonts w:ascii="Times New Roman" w:hAnsi="Times New Roman"/>
          <w:sz w:val="26"/>
          <w:szCs w:val="26"/>
        </w:rPr>
        <w:t>г</w:t>
      </w:r>
      <w:r>
        <w:rPr>
          <w:rFonts w:ascii="Times New Roman" w:hAnsi="Times New Roman"/>
          <w:sz w:val="26"/>
          <w:szCs w:val="26"/>
        </w:rPr>
        <w:t>.</w:t>
      </w:r>
      <w:r w:rsidRPr="00A934BB">
        <w:rPr>
          <w:rFonts w:ascii="Times New Roman" w:hAnsi="Times New Roman"/>
          <w:sz w:val="26"/>
          <w:szCs w:val="26"/>
        </w:rPr>
        <w:t xml:space="preserve"> </w:t>
      </w:r>
      <w:r w:rsidR="00EB7AD4" w:rsidRPr="00A934BB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 xml:space="preserve"> </w:t>
      </w:r>
      <w:r w:rsidR="00EB7AD4" w:rsidRPr="00A934BB">
        <w:rPr>
          <w:rFonts w:ascii="Times New Roman" w:hAnsi="Times New Roman"/>
          <w:sz w:val="26"/>
          <w:szCs w:val="26"/>
        </w:rPr>
        <w:t>03-04-06/6-240</w:t>
      </w:r>
      <w:r>
        <w:rPr>
          <w:rFonts w:ascii="Times New Roman" w:hAnsi="Times New Roman"/>
          <w:sz w:val="26"/>
          <w:szCs w:val="26"/>
        </w:rPr>
        <w:t>).</w:t>
      </w:r>
    </w:p>
    <w:p w:rsidR="00EB7AD4" w:rsidRDefault="00EB7AD4"/>
    <w:p w:rsidR="00EB7AD4" w:rsidRPr="00A934BB" w:rsidRDefault="00EB7AD4" w:rsidP="00FD57EF">
      <w:pPr>
        <w:jc w:val="center"/>
        <w:rPr>
          <w:rFonts w:ascii="Times New Roman" w:hAnsi="Times New Roman"/>
          <w:sz w:val="26"/>
          <w:szCs w:val="26"/>
        </w:rPr>
      </w:pPr>
      <w:r w:rsidRPr="00A934BB">
        <w:rPr>
          <w:rFonts w:ascii="Times New Roman" w:hAnsi="Times New Roman"/>
          <w:sz w:val="26"/>
          <w:szCs w:val="26"/>
        </w:rPr>
        <w:t>Список документов для удержания НДФЛ по ставке 13%</w:t>
      </w:r>
    </w:p>
    <w:p w:rsidR="00EB7AD4" w:rsidRPr="00A934BB" w:rsidRDefault="00EB7AD4" w:rsidP="00FD57EF">
      <w:pPr>
        <w:pStyle w:val="a3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A934BB">
        <w:rPr>
          <w:rFonts w:ascii="Times New Roman" w:hAnsi="Times New Roman"/>
          <w:sz w:val="26"/>
          <w:szCs w:val="26"/>
        </w:rPr>
        <w:t xml:space="preserve">Ксерокопия </w:t>
      </w:r>
      <w:r w:rsidRPr="00A934BB">
        <w:rPr>
          <w:rFonts w:ascii="Times New Roman" w:hAnsi="Times New Roman"/>
          <w:b/>
          <w:sz w:val="26"/>
          <w:szCs w:val="26"/>
        </w:rPr>
        <w:t>всех</w:t>
      </w:r>
      <w:r w:rsidRPr="00A934BB">
        <w:rPr>
          <w:rFonts w:ascii="Times New Roman" w:hAnsi="Times New Roman"/>
          <w:sz w:val="26"/>
          <w:szCs w:val="26"/>
        </w:rPr>
        <w:t xml:space="preserve"> страниц паспорта.</w:t>
      </w:r>
    </w:p>
    <w:p w:rsidR="00EA1037" w:rsidRPr="00A934BB" w:rsidRDefault="00EA1037" w:rsidP="00FD57EF">
      <w:pPr>
        <w:pStyle w:val="a3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A934BB">
        <w:rPr>
          <w:rFonts w:ascii="Times New Roman" w:hAnsi="Times New Roman"/>
          <w:sz w:val="26"/>
          <w:szCs w:val="26"/>
        </w:rPr>
        <w:t>Перевод паспорта.</w:t>
      </w:r>
      <w:r w:rsidR="00A934BB">
        <w:rPr>
          <w:rFonts w:ascii="Times New Roman" w:hAnsi="Times New Roman"/>
          <w:sz w:val="26"/>
          <w:szCs w:val="26"/>
        </w:rPr>
        <w:t xml:space="preserve"> Заверяет </w:t>
      </w:r>
      <w:proofErr w:type="spellStart"/>
      <w:r w:rsidR="00A934BB">
        <w:rPr>
          <w:rFonts w:ascii="Times New Roman" w:hAnsi="Times New Roman"/>
          <w:sz w:val="26"/>
          <w:szCs w:val="26"/>
        </w:rPr>
        <w:t>Скачкова</w:t>
      </w:r>
      <w:proofErr w:type="spellEnd"/>
      <w:r w:rsidR="00A934BB">
        <w:rPr>
          <w:rFonts w:ascii="Times New Roman" w:hAnsi="Times New Roman"/>
          <w:sz w:val="26"/>
          <w:szCs w:val="26"/>
        </w:rPr>
        <w:t xml:space="preserve"> В.А. 432 </w:t>
      </w:r>
      <w:proofErr w:type="spellStart"/>
      <w:r w:rsidR="00A934BB">
        <w:rPr>
          <w:rFonts w:ascii="Times New Roman" w:hAnsi="Times New Roman"/>
          <w:sz w:val="26"/>
          <w:szCs w:val="26"/>
        </w:rPr>
        <w:t>каб</w:t>
      </w:r>
      <w:proofErr w:type="spellEnd"/>
      <w:r w:rsidR="00A934BB">
        <w:rPr>
          <w:rFonts w:ascii="Times New Roman" w:hAnsi="Times New Roman"/>
          <w:sz w:val="26"/>
          <w:szCs w:val="26"/>
        </w:rPr>
        <w:t>. Мясницкая, 20. Тел. 115-12.</w:t>
      </w:r>
    </w:p>
    <w:p w:rsidR="00EB7AD4" w:rsidRPr="00A934BB" w:rsidRDefault="00EB7AD4" w:rsidP="00FD57EF">
      <w:pPr>
        <w:pStyle w:val="a3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A934BB">
        <w:rPr>
          <w:rFonts w:ascii="Times New Roman" w:hAnsi="Times New Roman"/>
          <w:sz w:val="26"/>
          <w:szCs w:val="26"/>
        </w:rPr>
        <w:t>Копия вида на жительство (при наличии) или копия документа о регистрации по месту пребывания в РФ.</w:t>
      </w:r>
    </w:p>
    <w:p w:rsidR="00EB7AD4" w:rsidRPr="00A934BB" w:rsidRDefault="00EB7AD4" w:rsidP="00FD57EF">
      <w:pPr>
        <w:pStyle w:val="a3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A934BB">
        <w:rPr>
          <w:rFonts w:ascii="Times New Roman" w:hAnsi="Times New Roman"/>
          <w:sz w:val="26"/>
          <w:szCs w:val="26"/>
        </w:rPr>
        <w:t>Копия миграционной карты (при наличии).</w:t>
      </w:r>
    </w:p>
    <w:p w:rsidR="00EB7AD4" w:rsidRPr="00A934BB" w:rsidRDefault="00EB7AD4" w:rsidP="00FD57EF">
      <w:pPr>
        <w:pStyle w:val="a3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A934BB">
        <w:rPr>
          <w:rFonts w:ascii="Times New Roman" w:hAnsi="Times New Roman"/>
          <w:sz w:val="26"/>
          <w:szCs w:val="26"/>
        </w:rPr>
        <w:t>СНИЛС (</w:t>
      </w:r>
      <w:r w:rsidR="00A934BB">
        <w:rPr>
          <w:rFonts w:ascii="Times New Roman" w:hAnsi="Times New Roman"/>
          <w:sz w:val="26"/>
          <w:szCs w:val="26"/>
        </w:rPr>
        <w:t xml:space="preserve">если нет, </w:t>
      </w:r>
      <w:r w:rsidR="00863AA2">
        <w:rPr>
          <w:rFonts w:ascii="Times New Roman" w:hAnsi="Times New Roman"/>
          <w:sz w:val="26"/>
          <w:szCs w:val="26"/>
        </w:rPr>
        <w:t>пишите заявление (образец на сайте), к нему копию паспорта и приносите мне).</w:t>
      </w:r>
      <w:bookmarkStart w:id="0" w:name="_GoBack"/>
      <w:bookmarkEnd w:id="0"/>
    </w:p>
    <w:p w:rsidR="00EB7AD4" w:rsidRPr="00A934BB" w:rsidRDefault="00EB7AD4" w:rsidP="00FD57EF">
      <w:pPr>
        <w:pStyle w:val="a3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A934BB">
        <w:rPr>
          <w:rFonts w:ascii="Times New Roman" w:hAnsi="Times New Roman"/>
          <w:sz w:val="26"/>
          <w:szCs w:val="26"/>
        </w:rPr>
        <w:t>Справка об обучении.</w:t>
      </w:r>
    </w:p>
    <w:p w:rsidR="00EA1037" w:rsidRPr="009C0864" w:rsidRDefault="00EB7AD4" w:rsidP="00FD57EF">
      <w:pPr>
        <w:pStyle w:val="a3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A934BB">
        <w:rPr>
          <w:rFonts w:ascii="Times New Roman" w:hAnsi="Times New Roman"/>
          <w:sz w:val="26"/>
          <w:szCs w:val="26"/>
        </w:rPr>
        <w:t xml:space="preserve">Заявление на удержание НДФЛ по ставке 13% на имя главного бухгалтера ВШЭ с таблицей расчета времени пребывания на территории РФ. </w:t>
      </w:r>
    </w:p>
    <w:p w:rsidR="009C0864" w:rsidRPr="00A934BB" w:rsidRDefault="009C0864" w:rsidP="00FD57EF">
      <w:pPr>
        <w:pStyle w:val="a3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Полис медстрахования.</w:t>
      </w:r>
    </w:p>
    <w:p w:rsidR="00EB7AD4" w:rsidRPr="00863AA2" w:rsidRDefault="00EB7AD4" w:rsidP="005034C9">
      <w:pPr>
        <w:rPr>
          <w:rFonts w:ascii="Times New Roman" w:hAnsi="Times New Roman"/>
          <w:b/>
          <w:sz w:val="26"/>
          <w:szCs w:val="26"/>
        </w:rPr>
      </w:pPr>
      <w:r w:rsidRPr="00863AA2">
        <w:rPr>
          <w:rFonts w:ascii="Times New Roman" w:hAnsi="Times New Roman"/>
          <w:b/>
          <w:sz w:val="26"/>
          <w:szCs w:val="26"/>
        </w:rPr>
        <w:t xml:space="preserve">    Если</w:t>
      </w:r>
      <w:r w:rsidR="00863AA2" w:rsidRPr="00863AA2">
        <w:rPr>
          <w:rFonts w:ascii="Times New Roman" w:hAnsi="Times New Roman"/>
          <w:b/>
          <w:sz w:val="26"/>
          <w:szCs w:val="26"/>
        </w:rPr>
        <w:t xml:space="preserve"> Вы находитесь </w:t>
      </w:r>
      <w:r w:rsidR="00863AA2" w:rsidRPr="00863AA2">
        <w:rPr>
          <w:rFonts w:ascii="Times New Roman" w:hAnsi="Times New Roman"/>
          <w:b/>
          <w:sz w:val="26"/>
          <w:szCs w:val="26"/>
        </w:rPr>
        <w:t xml:space="preserve">в течение года </w:t>
      </w:r>
      <w:r w:rsidR="00863AA2" w:rsidRPr="00863AA2">
        <w:rPr>
          <w:rFonts w:ascii="Times New Roman" w:hAnsi="Times New Roman"/>
          <w:b/>
          <w:sz w:val="26"/>
          <w:szCs w:val="26"/>
        </w:rPr>
        <w:t>на территории РФ менее 183 дней</w:t>
      </w:r>
      <w:r w:rsidRPr="00863AA2">
        <w:rPr>
          <w:rFonts w:ascii="Times New Roman" w:hAnsi="Times New Roman"/>
          <w:b/>
          <w:sz w:val="26"/>
          <w:szCs w:val="26"/>
        </w:rPr>
        <w:t>, то доходы по договорам ГПХ будут облагаться по ставке 30%.</w:t>
      </w:r>
    </w:p>
    <w:sectPr w:rsidR="00EB7AD4" w:rsidRPr="00863AA2" w:rsidSect="007D6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734F"/>
    <w:multiLevelType w:val="hybridMultilevel"/>
    <w:tmpl w:val="5EDC82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54A3754"/>
    <w:multiLevelType w:val="hybridMultilevel"/>
    <w:tmpl w:val="BCE08520"/>
    <w:lvl w:ilvl="0" w:tplc="02DE42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7F3B"/>
    <w:rsid w:val="00062D9D"/>
    <w:rsid w:val="00073E0C"/>
    <w:rsid w:val="001E4B54"/>
    <w:rsid w:val="00276E54"/>
    <w:rsid w:val="00435E83"/>
    <w:rsid w:val="00446388"/>
    <w:rsid w:val="005034C9"/>
    <w:rsid w:val="00597476"/>
    <w:rsid w:val="005B77A8"/>
    <w:rsid w:val="005D5CF3"/>
    <w:rsid w:val="007D6615"/>
    <w:rsid w:val="00835E2A"/>
    <w:rsid w:val="00855205"/>
    <w:rsid w:val="00863AA2"/>
    <w:rsid w:val="008973DC"/>
    <w:rsid w:val="008A6CAC"/>
    <w:rsid w:val="009A1B8F"/>
    <w:rsid w:val="009C0864"/>
    <w:rsid w:val="009D3EC9"/>
    <w:rsid w:val="00A934BB"/>
    <w:rsid w:val="00AC1581"/>
    <w:rsid w:val="00AE63C6"/>
    <w:rsid w:val="00EA1037"/>
    <w:rsid w:val="00EB7AD4"/>
    <w:rsid w:val="00ED2D73"/>
    <w:rsid w:val="00F27F3B"/>
    <w:rsid w:val="00FC4F87"/>
    <w:rsid w:val="00FD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61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D57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dcterms:created xsi:type="dcterms:W3CDTF">2015-01-15T07:52:00Z</dcterms:created>
  <dcterms:modified xsi:type="dcterms:W3CDTF">2017-09-19T09:11:00Z</dcterms:modified>
</cp:coreProperties>
</file>