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FD" w:rsidRDefault="007314FD" w:rsidP="007314F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152. Так и на местах святилищ, сразу же </w:t>
      </w:r>
      <w:r w:rsidRPr="00221DB1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им</w:t>
      </w:r>
      <w:r w:rsidRPr="00221DB1">
        <w:rPr>
          <w:rFonts w:ascii="Palatino Linotype" w:hAnsi="Palatino Linotype"/>
          <w:sz w:val="24"/>
          <w:szCs w:val="24"/>
        </w:rPr>
        <w:t xml:space="preserve">] </w:t>
      </w:r>
      <w:r>
        <w:rPr>
          <w:rFonts w:ascii="Palatino Linotype" w:hAnsi="Palatino Linotype"/>
          <w:sz w:val="24"/>
          <w:szCs w:val="24"/>
        </w:rPr>
        <w:t xml:space="preserve">уничтоженных, и в городе </w:t>
      </w:r>
      <w:proofErr w:type="spellStart"/>
      <w:r>
        <w:rPr>
          <w:rFonts w:ascii="Palatino Linotype" w:hAnsi="Palatino Linotype"/>
          <w:sz w:val="24"/>
          <w:szCs w:val="24"/>
        </w:rPr>
        <w:t>Артаксат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остальных городах, землях и областях он умножил церкви и поставил священников. Сделав всех носителями знамения Христова и </w:t>
      </w:r>
      <w:proofErr w:type="spellStart"/>
      <w:r>
        <w:rPr>
          <w:rFonts w:ascii="Palatino Linotype" w:hAnsi="Palatino Linotype"/>
          <w:sz w:val="24"/>
          <w:szCs w:val="24"/>
        </w:rPr>
        <w:t>духоносцами</w:t>
      </w:r>
      <w:proofErr w:type="spellEnd"/>
      <w:r>
        <w:rPr>
          <w:rFonts w:ascii="Palatino Linotype" w:hAnsi="Palatino Linotype"/>
          <w:sz w:val="24"/>
          <w:szCs w:val="24"/>
        </w:rPr>
        <w:t xml:space="preserve">, он привел их к Богу. И по всей стране Армянской, от края до края, он простер свои труды евангельской проповеди, от города </w:t>
      </w:r>
      <w:proofErr w:type="spellStart"/>
      <w:r>
        <w:rPr>
          <w:rFonts w:ascii="Palatino Linotype" w:hAnsi="Palatino Linotype"/>
          <w:sz w:val="24"/>
          <w:szCs w:val="24"/>
        </w:rPr>
        <w:t>Саталы</w:t>
      </w:r>
      <w:proofErr w:type="spellEnd"/>
      <w:r>
        <w:rPr>
          <w:rFonts w:ascii="Palatino Linotype" w:hAnsi="Palatino Linotype"/>
          <w:sz w:val="24"/>
          <w:szCs w:val="24"/>
        </w:rPr>
        <w:t xml:space="preserve"> до страны </w:t>
      </w:r>
      <w:proofErr w:type="spellStart"/>
      <w:r>
        <w:rPr>
          <w:rFonts w:ascii="Palatino Linotype" w:hAnsi="Palatino Linotype"/>
          <w:sz w:val="24"/>
          <w:szCs w:val="24"/>
        </w:rPr>
        <w:t>халтов</w:t>
      </w:r>
      <w:proofErr w:type="spellEnd"/>
      <w:r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>
        <w:rPr>
          <w:rFonts w:ascii="Palatino Linotype" w:hAnsi="Palatino Linotype"/>
          <w:sz w:val="24"/>
          <w:szCs w:val="24"/>
        </w:rPr>
        <w:t>каларсов</w:t>
      </w:r>
      <w:proofErr w:type="spellEnd"/>
      <w:r>
        <w:rPr>
          <w:rFonts w:ascii="Palatino Linotype" w:hAnsi="Palatino Linotype"/>
          <w:sz w:val="24"/>
          <w:szCs w:val="24"/>
        </w:rPr>
        <w:t xml:space="preserve">, вплоть до гор </w:t>
      </w:r>
      <w:proofErr w:type="spellStart"/>
      <w:r>
        <w:rPr>
          <w:rFonts w:ascii="Palatino Linotype" w:hAnsi="Palatino Linotype"/>
          <w:sz w:val="24"/>
          <w:szCs w:val="24"/>
        </w:rPr>
        <w:t>маскутов</w:t>
      </w:r>
      <w:proofErr w:type="spellEnd"/>
      <w:r>
        <w:rPr>
          <w:rFonts w:ascii="Palatino Linotype" w:hAnsi="Palatino Linotype"/>
          <w:sz w:val="24"/>
          <w:szCs w:val="24"/>
        </w:rPr>
        <w:t xml:space="preserve">, гуннов, ворот алан, каспийских областей и города </w:t>
      </w:r>
      <w:proofErr w:type="spellStart"/>
      <w:r>
        <w:rPr>
          <w:rFonts w:ascii="Palatino Linotype" w:hAnsi="Palatino Linotype"/>
          <w:sz w:val="24"/>
          <w:szCs w:val="24"/>
        </w:rPr>
        <w:t>Фантакарана</w:t>
      </w:r>
      <w:proofErr w:type="spellEnd"/>
      <w:r>
        <w:rPr>
          <w:rFonts w:ascii="Palatino Linotype" w:hAnsi="Palatino Linotype"/>
          <w:sz w:val="24"/>
          <w:szCs w:val="24"/>
        </w:rPr>
        <w:t xml:space="preserve"> в Армянском царстве. И от города Амиды до </w:t>
      </w:r>
      <w:proofErr w:type="spellStart"/>
      <w:r>
        <w:rPr>
          <w:rFonts w:ascii="Palatino Linotype" w:hAnsi="Palatino Linotype"/>
          <w:sz w:val="24"/>
          <w:szCs w:val="24"/>
        </w:rPr>
        <w:t>Нисибина</w:t>
      </w:r>
      <w:proofErr w:type="spellEnd"/>
      <w:r>
        <w:rPr>
          <w:rFonts w:ascii="Palatino Linotype" w:hAnsi="Palatino Linotype"/>
          <w:sz w:val="24"/>
          <w:szCs w:val="24"/>
        </w:rPr>
        <w:t xml:space="preserve"> у Ассирийских гор, вплоть до земли </w:t>
      </w:r>
      <w:proofErr w:type="spellStart"/>
      <w:r>
        <w:rPr>
          <w:rFonts w:ascii="Palatino Linotype" w:hAnsi="Palatino Linotype"/>
          <w:sz w:val="24"/>
          <w:szCs w:val="24"/>
        </w:rPr>
        <w:t>норсираков</w:t>
      </w:r>
      <w:proofErr w:type="spellEnd"/>
      <w:r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>
        <w:rPr>
          <w:rFonts w:ascii="Palatino Linotype" w:hAnsi="Palatino Linotype"/>
          <w:sz w:val="24"/>
          <w:szCs w:val="24"/>
        </w:rPr>
        <w:t>кордуитов</w:t>
      </w:r>
      <w:proofErr w:type="spellEnd"/>
      <w:r>
        <w:rPr>
          <w:rFonts w:ascii="Palatino Linotype" w:hAnsi="Palatino Linotype"/>
          <w:sz w:val="24"/>
          <w:szCs w:val="24"/>
        </w:rPr>
        <w:t xml:space="preserve">, крепчайшей страны </w:t>
      </w:r>
      <w:proofErr w:type="spellStart"/>
      <w:r>
        <w:rPr>
          <w:rFonts w:ascii="Palatino Linotype" w:hAnsi="Palatino Linotype"/>
          <w:sz w:val="24"/>
          <w:szCs w:val="24"/>
        </w:rPr>
        <w:t>мидийцев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дома начальника </w:t>
      </w:r>
      <w:proofErr w:type="spellStart"/>
      <w:r>
        <w:rPr>
          <w:rFonts w:ascii="Palatino Linotype" w:hAnsi="Palatino Linotype"/>
          <w:sz w:val="24"/>
          <w:szCs w:val="24"/>
        </w:rPr>
        <w:t>махуртов</w:t>
      </w:r>
      <w:proofErr w:type="spellEnd"/>
      <w:r>
        <w:rPr>
          <w:rFonts w:ascii="Palatino Linotype" w:hAnsi="Palatino Linotype"/>
          <w:sz w:val="24"/>
          <w:szCs w:val="24"/>
        </w:rPr>
        <w:t xml:space="preserve">, до </w:t>
      </w:r>
      <w:proofErr w:type="spellStart"/>
      <w:r>
        <w:rPr>
          <w:rFonts w:ascii="Palatino Linotype" w:hAnsi="Palatino Linotype"/>
          <w:sz w:val="24"/>
          <w:szCs w:val="24"/>
        </w:rPr>
        <w:t>Атрапатакана</w:t>
      </w:r>
      <w:proofErr w:type="spellEnd"/>
      <w:r>
        <w:rPr>
          <w:rFonts w:ascii="Palatino Linotype" w:hAnsi="Palatino Linotype"/>
          <w:sz w:val="24"/>
          <w:szCs w:val="24"/>
        </w:rPr>
        <w:t xml:space="preserve">, который называется на персидском языке Страной огня, он простер свою евангельскую проповедь и, летом и зимой, днем и ночью, неукоснительно на своем апостольском пути и в миротворческом путешествии к царям, начальникам и народам бесстрашно нес на устах </w:t>
      </w:r>
      <w:proofErr w:type="spellStart"/>
      <w:r>
        <w:rPr>
          <w:rFonts w:ascii="Palatino Linotype" w:hAnsi="Palatino Linotype"/>
          <w:sz w:val="24"/>
          <w:szCs w:val="24"/>
        </w:rPr>
        <w:t>всеспасительное</w:t>
      </w:r>
      <w:proofErr w:type="spellEnd"/>
      <w:r>
        <w:rPr>
          <w:rFonts w:ascii="Palatino Linotype" w:hAnsi="Palatino Linotype"/>
          <w:sz w:val="24"/>
          <w:szCs w:val="24"/>
        </w:rPr>
        <w:t xml:space="preserve"> имя Господа, сделав </w:t>
      </w:r>
      <w:proofErr w:type="spellStart"/>
      <w:r>
        <w:rPr>
          <w:rFonts w:ascii="Palatino Linotype" w:hAnsi="Palatino Linotype"/>
          <w:sz w:val="24"/>
          <w:szCs w:val="24"/>
        </w:rPr>
        <w:t>христоносной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всякую душу.</w:t>
      </w:r>
    </w:p>
    <w:p w:rsidR="007314FD" w:rsidRDefault="007314FD" w:rsidP="007314F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153. Он стал причиной спасения от насильников для многих заключенных и содержавших под стражей, вырвав из их рук силой славы Христовой, обитавшей в нем. А для многих он, разорвав несправедливые документы, стал утешением, скорбящих и малодушествующих, и через божественное наставление вложил к душу каждого </w:t>
      </w:r>
      <w:r w:rsidRPr="00221DB1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из них</w:t>
      </w:r>
      <w:r w:rsidRPr="00221DB1">
        <w:rPr>
          <w:rFonts w:ascii="Palatino Linotype" w:hAnsi="Palatino Linotype"/>
          <w:sz w:val="24"/>
          <w:szCs w:val="24"/>
        </w:rPr>
        <w:t xml:space="preserve">] </w:t>
      </w:r>
      <w:r>
        <w:rPr>
          <w:rFonts w:ascii="Palatino Linotype" w:hAnsi="Palatino Linotype"/>
          <w:sz w:val="24"/>
          <w:szCs w:val="24"/>
        </w:rPr>
        <w:t xml:space="preserve">ожидание и надежду на явление Великого Бога и Спасителя нашего Иисуса Христа. Итак, обратив всех к </w:t>
      </w:r>
      <w:proofErr w:type="spellStart"/>
      <w:r>
        <w:rPr>
          <w:rFonts w:ascii="Palatino Linotype" w:hAnsi="Palatino Linotype"/>
          <w:sz w:val="24"/>
          <w:szCs w:val="24"/>
        </w:rPr>
        <w:t>богопознанию</w:t>
      </w:r>
      <w:proofErr w:type="spellEnd"/>
      <w:r>
        <w:rPr>
          <w:rFonts w:ascii="Palatino Linotype" w:hAnsi="Palatino Linotype"/>
          <w:sz w:val="24"/>
          <w:szCs w:val="24"/>
        </w:rPr>
        <w:t xml:space="preserve">, он увел их от их древнего предания. Кроме того, он устроил много </w:t>
      </w:r>
      <w:proofErr w:type="gramStart"/>
      <w:r>
        <w:rPr>
          <w:rFonts w:ascii="Palatino Linotype" w:hAnsi="Palatino Linotype"/>
          <w:sz w:val="24"/>
          <w:szCs w:val="24"/>
        </w:rPr>
        <w:t>бесчисленных ликов</w:t>
      </w:r>
      <w:proofErr w:type="gramEnd"/>
      <w:r>
        <w:rPr>
          <w:rFonts w:ascii="Palatino Linotype" w:hAnsi="Palatino Linotype"/>
          <w:sz w:val="24"/>
          <w:szCs w:val="24"/>
        </w:rPr>
        <w:t xml:space="preserve"> монашествующих в необитаемых местах, деревнях и городках — населявших горы и равнину пещерников и затворников. Взяв и некоторых детей суеверных жрецов, он велел им находиться пред его лицом, прилагая усердие к их духовному образованию и заповедав им вести себя со страхом:</w:t>
      </w:r>
      <w:r w:rsidRPr="007E683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из них и, кто, был достоин епископской чести, рукополагаются им. Первый из них звался Альбин, который стал учителем в краях реки Евфрата. Второй, </w:t>
      </w:r>
      <w:proofErr w:type="spellStart"/>
      <w:r>
        <w:rPr>
          <w:rFonts w:ascii="Palatino Linotype" w:hAnsi="Palatino Linotype"/>
          <w:sz w:val="24"/>
          <w:szCs w:val="24"/>
        </w:rPr>
        <w:t>Евфалий</w:t>
      </w:r>
      <w:proofErr w:type="spellEnd"/>
      <w:r>
        <w:rPr>
          <w:rFonts w:ascii="Palatino Linotype" w:hAnsi="Palatino Linotype"/>
          <w:sz w:val="24"/>
          <w:szCs w:val="24"/>
        </w:rPr>
        <w:t xml:space="preserve">, был поставлен пастырем в областях </w:t>
      </w:r>
      <w:proofErr w:type="spellStart"/>
      <w:r>
        <w:rPr>
          <w:rFonts w:ascii="Palatino Linotype" w:hAnsi="Palatino Linotype"/>
          <w:sz w:val="24"/>
          <w:szCs w:val="24"/>
        </w:rPr>
        <w:t>басинов</w:t>
      </w:r>
      <w:proofErr w:type="spellEnd"/>
      <w:r>
        <w:rPr>
          <w:rFonts w:ascii="Palatino Linotype" w:hAnsi="Palatino Linotype"/>
          <w:sz w:val="24"/>
          <w:szCs w:val="24"/>
        </w:rPr>
        <w:t xml:space="preserve">. Третий — Васс, четвертый — Моисей, пятый — </w:t>
      </w:r>
      <w:proofErr w:type="spellStart"/>
      <w:r>
        <w:rPr>
          <w:rFonts w:ascii="Palatino Linotype" w:hAnsi="Palatino Linotype"/>
          <w:sz w:val="24"/>
          <w:szCs w:val="24"/>
        </w:rPr>
        <w:t>Евсевий</w:t>
      </w:r>
      <w:proofErr w:type="spellEnd"/>
      <w:r>
        <w:rPr>
          <w:rFonts w:ascii="Palatino Linotype" w:hAnsi="Palatino Linotype"/>
          <w:sz w:val="24"/>
          <w:szCs w:val="24"/>
        </w:rPr>
        <w:t xml:space="preserve">, шестой — Иоанн, седьмой — </w:t>
      </w:r>
      <w:proofErr w:type="spellStart"/>
      <w:r>
        <w:rPr>
          <w:rFonts w:ascii="Palatino Linotype" w:hAnsi="Palatino Linotype"/>
          <w:sz w:val="24"/>
          <w:szCs w:val="24"/>
        </w:rPr>
        <w:t>Агапий</w:t>
      </w:r>
      <w:proofErr w:type="spellEnd"/>
      <w:r>
        <w:rPr>
          <w:rFonts w:ascii="Palatino Linotype" w:hAnsi="Palatino Linotype"/>
          <w:sz w:val="24"/>
          <w:szCs w:val="24"/>
        </w:rPr>
        <w:t xml:space="preserve">, восьмой — </w:t>
      </w:r>
      <w:proofErr w:type="spellStart"/>
      <w:r>
        <w:rPr>
          <w:rFonts w:ascii="Palatino Linotype" w:hAnsi="Palatino Linotype"/>
          <w:sz w:val="24"/>
          <w:szCs w:val="24"/>
        </w:rPr>
        <w:t>Артий</w:t>
      </w:r>
      <w:proofErr w:type="spellEnd"/>
      <w:r>
        <w:rPr>
          <w:rFonts w:ascii="Palatino Linotype" w:hAnsi="Palatino Linotype"/>
          <w:sz w:val="24"/>
          <w:szCs w:val="24"/>
        </w:rPr>
        <w:t xml:space="preserve">, девятый — </w:t>
      </w:r>
      <w:proofErr w:type="spellStart"/>
      <w:r>
        <w:rPr>
          <w:rFonts w:ascii="Palatino Linotype" w:hAnsi="Palatino Linotype"/>
          <w:sz w:val="24"/>
          <w:szCs w:val="24"/>
        </w:rPr>
        <w:t>Арсук</w:t>
      </w:r>
      <w:proofErr w:type="spellEnd"/>
      <w:r>
        <w:rPr>
          <w:rFonts w:ascii="Palatino Linotype" w:hAnsi="Palatino Linotype"/>
          <w:sz w:val="24"/>
          <w:szCs w:val="24"/>
        </w:rPr>
        <w:t>, десятый — Антиох. Они были выбраны из детей жрецов, чтобы стать епископами в различных частях и расширить проповедь. А имена остальных трудно обозреть, даже если захотелось бы их назвать.</w:t>
      </w:r>
    </w:p>
    <w:p w:rsidR="00D76196" w:rsidRPr="00E832F0" w:rsidRDefault="00D76196" w:rsidP="00E832F0">
      <w:bookmarkStart w:id="0" w:name="_GoBack"/>
      <w:bookmarkEnd w:id="0"/>
    </w:p>
    <w:sectPr w:rsidR="00D76196" w:rsidRPr="00E832F0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024D54"/>
    <w:rsid w:val="005D71CD"/>
    <w:rsid w:val="007314FD"/>
    <w:rsid w:val="007448EB"/>
    <w:rsid w:val="007D0C31"/>
    <w:rsid w:val="00884BC3"/>
    <w:rsid w:val="00C650D1"/>
    <w:rsid w:val="00D76196"/>
    <w:rsid w:val="00DF439E"/>
    <w:rsid w:val="00E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2022-12-17T18:44:00Z</dcterms:created>
  <dcterms:modified xsi:type="dcterms:W3CDTF">2022-12-17T18:44:00Z</dcterms:modified>
</cp:coreProperties>
</file>