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5EE6E9" w14:textId="1DBFE556" w:rsidR="00253C43" w:rsidRPr="00253C43" w:rsidRDefault="00253C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53C43">
        <w:rPr>
          <w:rFonts w:ascii="Times New Roman" w:hAnsi="Times New Roman" w:cs="Times New Roman"/>
          <w:b/>
          <w:bCs/>
          <w:sz w:val="24"/>
          <w:szCs w:val="24"/>
        </w:rPr>
        <w:t>Пародийная цветовая деталь в позднесредневековом «фарсе» «Завещание Патлена»</w:t>
      </w:r>
    </w:p>
    <w:p w14:paraId="65CDCA73" w14:textId="683121B3" w:rsidR="00253C43" w:rsidRDefault="00253C43" w:rsidP="00253C43">
      <w:pPr>
        <w:jc w:val="right"/>
        <w:rPr>
          <w:rFonts w:ascii="Times New Roman" w:hAnsi="Times New Roman" w:cs="Times New Roman"/>
          <w:i/>
          <w:iCs/>
        </w:rPr>
      </w:pPr>
      <w:r w:rsidRPr="00253C43">
        <w:rPr>
          <w:rFonts w:ascii="Times New Roman" w:hAnsi="Times New Roman" w:cs="Times New Roman"/>
          <w:i/>
          <w:iCs/>
        </w:rPr>
        <w:t>Метелев М.С.</w:t>
      </w:r>
    </w:p>
    <w:tbl>
      <w:tblPr>
        <w:tblStyle w:val="a3"/>
        <w:tblW w:w="8256" w:type="dxa"/>
        <w:tblInd w:w="3147" w:type="dxa"/>
        <w:tblLook w:val="04A0" w:firstRow="1" w:lastRow="0" w:firstColumn="1" w:lastColumn="0" w:noHBand="0" w:noVBand="1"/>
      </w:tblPr>
      <w:tblGrid>
        <w:gridCol w:w="8256"/>
      </w:tblGrid>
      <w:tr w:rsidR="00EC0247" w14:paraId="123B2291" w14:textId="77777777" w:rsidTr="00EC0247">
        <w:tc>
          <w:tcPr>
            <w:tcW w:w="8256" w:type="dxa"/>
          </w:tcPr>
          <w:p w14:paraId="6FDA9F10" w14:textId="7A394251" w:rsidR="00EC0247" w:rsidRDefault="00EC0247" w:rsidP="00FC0E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B21B89" wp14:editId="43CD9C8D">
                  <wp:extent cx="5099055" cy="5953125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357" cy="596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47" w:rsidRPr="00BE047D" w14:paraId="0EB040C6" w14:textId="77777777" w:rsidTr="00EC0247">
        <w:tc>
          <w:tcPr>
            <w:tcW w:w="8256" w:type="dxa"/>
          </w:tcPr>
          <w:p w14:paraId="01A9D86A" w14:textId="3979D917" w:rsidR="00EC0247" w:rsidRPr="00BE047D" w:rsidRDefault="00EC0247" w:rsidP="00BE047D">
            <w:pPr>
              <w:jc w:val="center"/>
            </w:pPr>
            <w:r>
              <w:t>«Завещание Патлена»</w:t>
            </w:r>
            <w:r w:rsidR="00BE047D">
              <w:t xml:space="preserve"> / пер. с фр. А. Косс. // </w:t>
            </w:r>
            <w:r>
              <w:t>Средневековые французские фарсы</w:t>
            </w:r>
            <w:r w:rsidR="00BE047D">
              <w:t>. Под</w:t>
            </w:r>
            <w:r w:rsidR="00BE047D" w:rsidRPr="00BE047D">
              <w:rPr>
                <w:lang w:val="en-US"/>
              </w:rPr>
              <w:t xml:space="preserve"> </w:t>
            </w:r>
            <w:r w:rsidR="00BE047D">
              <w:t>ред</w:t>
            </w:r>
            <w:r w:rsidR="00BE047D" w:rsidRPr="00BE047D">
              <w:rPr>
                <w:lang w:val="en-US"/>
              </w:rPr>
              <w:t xml:space="preserve">. </w:t>
            </w:r>
            <w:r w:rsidR="00BE047D">
              <w:t>А</w:t>
            </w:r>
            <w:r w:rsidR="00BE047D" w:rsidRPr="00BE047D">
              <w:rPr>
                <w:lang w:val="en-US"/>
              </w:rPr>
              <w:t>.</w:t>
            </w:r>
            <w:r w:rsidR="00BE047D">
              <w:t>Д</w:t>
            </w:r>
            <w:r w:rsidR="00BE047D" w:rsidRPr="00BE047D">
              <w:rPr>
                <w:lang w:val="en-US"/>
              </w:rPr>
              <w:t xml:space="preserve">. </w:t>
            </w:r>
            <w:r w:rsidR="00BE047D">
              <w:t>Михайлова</w:t>
            </w:r>
            <w:r w:rsidR="00BE047D" w:rsidRPr="00BE047D">
              <w:rPr>
                <w:lang w:val="en-US"/>
              </w:rPr>
              <w:t xml:space="preserve">. – </w:t>
            </w:r>
            <w:r w:rsidR="00BE047D">
              <w:t>М</w:t>
            </w:r>
            <w:r w:rsidR="00BE047D" w:rsidRPr="00BE047D">
              <w:rPr>
                <w:lang w:val="en-US"/>
              </w:rPr>
              <w:t>.:</w:t>
            </w:r>
            <w:r w:rsidR="00BE047D">
              <w:t xml:space="preserve"> «Искусство», 1981 г.</w:t>
            </w:r>
          </w:p>
        </w:tc>
      </w:tr>
    </w:tbl>
    <w:p w14:paraId="3FE6BE06" w14:textId="1214B889" w:rsidR="007B39E4" w:rsidRPr="00BE047D" w:rsidRDefault="007B39E4" w:rsidP="00253C4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14:paraId="0BBF9D34" w14:textId="2FD6088A" w:rsidR="007B39E4" w:rsidRPr="00BE047D" w:rsidRDefault="007B39E4" w:rsidP="00253C4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tbl>
      <w:tblPr>
        <w:tblStyle w:val="a3"/>
        <w:tblW w:w="11846" w:type="dxa"/>
        <w:tblInd w:w="1355" w:type="dxa"/>
        <w:tblLook w:val="04A0" w:firstRow="1" w:lastRow="0" w:firstColumn="1" w:lastColumn="0" w:noHBand="0" w:noVBand="1"/>
      </w:tblPr>
      <w:tblGrid>
        <w:gridCol w:w="5987"/>
        <w:gridCol w:w="5859"/>
      </w:tblGrid>
      <w:tr w:rsidR="00E7151D" w:rsidRPr="00BE047D" w14:paraId="6358FFBB" w14:textId="77777777" w:rsidTr="007B39E4">
        <w:tc>
          <w:tcPr>
            <w:tcW w:w="5987" w:type="dxa"/>
          </w:tcPr>
          <w:p w14:paraId="2A804465" w14:textId="3034991B" w:rsidR="00E7151D" w:rsidRPr="00BE047D" w:rsidRDefault="00E7151D" w:rsidP="00FC0E80">
            <w:pPr>
              <w:jc w:val="center"/>
              <w:rPr>
                <w:lang w:val="en-US"/>
              </w:rPr>
            </w:pPr>
            <w:r>
              <w:pict w14:anchorId="6EBE0B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75pt;height:464.25pt">
                  <v:imagedata r:id="rId8" o:title="Le_Testament_Pathelin_а_quatre_[...]_bpt6k1520106r_1 (1)"/>
                </v:shape>
              </w:pict>
            </w:r>
          </w:p>
        </w:tc>
        <w:tc>
          <w:tcPr>
            <w:tcW w:w="5859" w:type="dxa"/>
          </w:tcPr>
          <w:p w14:paraId="15CC8D64" w14:textId="21ED3AD2" w:rsidR="00E7151D" w:rsidRPr="00BE047D" w:rsidRDefault="007B39E4" w:rsidP="00FC0E80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04C47" wp14:editId="06FF331D">
                  <wp:extent cx="3583542" cy="5924550"/>
                  <wp:effectExtent l="0" t="0" r="0" b="0"/>
                  <wp:docPr id="7" name="Рисунок 7" descr="C:\Users\MetelevMS\AppData\Local\Microsoft\Windows\INetCache\Content.Word\Le_Testament_Pathelin_а_quatre_[...]_bpt6k1520106r_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etelevMS\AppData\Local\Microsoft\Windows\INetCache\Content.Word\Le_Testament_Pathelin_а_quatre_[...]_bpt6k1520106r_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89" cy="592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51D" w:rsidRPr="007D2CAB" w14:paraId="3E96AFCB" w14:textId="77777777" w:rsidTr="007B39E4">
        <w:tc>
          <w:tcPr>
            <w:tcW w:w="5987" w:type="dxa"/>
          </w:tcPr>
          <w:p w14:paraId="025FFF2A" w14:textId="22B3709C" w:rsidR="00E7151D" w:rsidRPr="00503633" w:rsidRDefault="00E7151D" w:rsidP="00FC0E8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Le Testament</w:t>
            </w:r>
            <w:r>
              <w:rPr>
                <w:lang w:val="en-US"/>
              </w:rPr>
              <w:t xml:space="preserve"> de Pathelin (8-BL-14489 (3), 1r</w:t>
            </w:r>
            <w:r>
              <w:rPr>
                <w:lang w:val="en-US"/>
              </w:rPr>
              <w:t>)</w:t>
            </w:r>
          </w:p>
        </w:tc>
        <w:tc>
          <w:tcPr>
            <w:tcW w:w="5859" w:type="dxa"/>
          </w:tcPr>
          <w:p w14:paraId="37CC95AC" w14:textId="0BFD83A7" w:rsidR="00E7151D" w:rsidRPr="00503633" w:rsidRDefault="00E7151D" w:rsidP="007B39E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Le Testament</w:t>
            </w:r>
            <w:r w:rsidR="007B39E4">
              <w:rPr>
                <w:lang w:val="en-US"/>
              </w:rPr>
              <w:t xml:space="preserve"> de Pathelin (8-BL-14489 (3), 15</w:t>
            </w:r>
            <w:r>
              <w:rPr>
                <w:lang w:val="en-US"/>
              </w:rPr>
              <w:t>v)</w:t>
            </w:r>
          </w:p>
        </w:tc>
      </w:tr>
    </w:tbl>
    <w:p w14:paraId="4644955F" w14:textId="77777777" w:rsidR="00E7151D" w:rsidRPr="007B39E4" w:rsidRDefault="00E7151D">
      <w:pPr>
        <w:rPr>
          <w:lang w:val="en-US"/>
        </w:rPr>
      </w:pPr>
    </w:p>
    <w:tbl>
      <w:tblPr>
        <w:tblStyle w:val="a3"/>
        <w:tblW w:w="16586" w:type="dxa"/>
        <w:tblInd w:w="-998" w:type="dxa"/>
        <w:tblLook w:val="04A0" w:firstRow="1" w:lastRow="0" w:firstColumn="1" w:lastColumn="0" w:noHBand="0" w:noVBand="1"/>
      </w:tblPr>
      <w:tblGrid>
        <w:gridCol w:w="5529"/>
        <w:gridCol w:w="5670"/>
        <w:gridCol w:w="5387"/>
      </w:tblGrid>
      <w:tr w:rsidR="00503633" w:rsidRPr="00BE047D" w14:paraId="40C412AE" w14:textId="77777777" w:rsidTr="00E7151D">
        <w:tc>
          <w:tcPr>
            <w:tcW w:w="5529" w:type="dxa"/>
          </w:tcPr>
          <w:p w14:paraId="554AB4DE" w14:textId="77777777" w:rsidR="00503633" w:rsidRPr="00BE047D" w:rsidRDefault="00503633" w:rsidP="00503633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562172" wp14:editId="4C4DED7D">
                  <wp:extent cx="3228946" cy="5147903"/>
                  <wp:effectExtent l="0" t="0" r="0" b="0"/>
                  <wp:docPr id="2" name="Рисунок 2" descr="C:\Users\MetelevMS\AppData\Local\Microsoft\Windows\INetCache\Content.Word\Maistre_Pierre_Pathelin__bpt6k15201023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televMS\AppData\Local\Microsoft\Windows\INetCache\Content.Word\Maistre_Pierre_Pathelin__bpt6k15201023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03" cy="515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E098EEB" w14:textId="77777777" w:rsidR="00503633" w:rsidRPr="00BE047D" w:rsidRDefault="00503633" w:rsidP="00503633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CB91D" wp14:editId="6B766C2B">
                  <wp:extent cx="3190240" cy="5307332"/>
                  <wp:effectExtent l="0" t="0" r="0" b="7620"/>
                  <wp:docPr id="3" name="Рисунок 3" descr="C:\Users\MetelevMS\AppData\Local\Microsoft\Windows\INetCache\Content.Word\Le_Nouveau_Pathelin_а_troys_[...]_bpt6k1520104x_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etelevMS\AppData\Local\Microsoft\Windows\INetCache\Content.Word\Le_Nouveau_Pathelin_а_troys_[...]_bpt6k1520104x_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60" cy="533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FBC959A" w14:textId="77777777" w:rsidR="00503633" w:rsidRPr="00BE047D" w:rsidRDefault="00503633" w:rsidP="00503633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09745" wp14:editId="32581067">
                  <wp:extent cx="3219450" cy="5306131"/>
                  <wp:effectExtent l="0" t="0" r="0" b="8890"/>
                  <wp:docPr id="1" name="Рисунок 1" descr="C:\Users\MetelevMS\AppData\Local\Microsoft\Windows\INetCache\Content.Word\Le_Testament_Pathelin_а_quatre_[...]_bpt6k1520106r_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elevMS\AppData\Local\Microsoft\Windows\INetCache\Content.Word\Le_Testament_Pathelin_а_quatre_[...]_bpt6k1520106r_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511" cy="530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633" w:rsidRPr="007D2CAB" w14:paraId="50A2FEFC" w14:textId="77777777" w:rsidTr="00E7151D">
        <w:tc>
          <w:tcPr>
            <w:tcW w:w="5529" w:type="dxa"/>
          </w:tcPr>
          <w:p w14:paraId="3D0D7FF8" w14:textId="77777777" w:rsidR="00503633" w:rsidRPr="00503633" w:rsidRDefault="00503633" w:rsidP="005036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Maistre Pierre Pathelin (8-BL-14489 (1), 1v)</w:t>
            </w:r>
          </w:p>
        </w:tc>
        <w:tc>
          <w:tcPr>
            <w:tcW w:w="5670" w:type="dxa"/>
          </w:tcPr>
          <w:p w14:paraId="49F31001" w14:textId="77777777" w:rsidR="00503633" w:rsidRPr="00503633" w:rsidRDefault="00503633" w:rsidP="005036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Le Nouveau Pathelin (8-BL-14489 (2)</w:t>
            </w:r>
            <w:r w:rsidRPr="00503633">
              <w:rPr>
                <w:lang w:val="en-US"/>
              </w:rPr>
              <w:t>, 24</w:t>
            </w:r>
            <w:r>
              <w:rPr>
                <w:lang w:val="en-US"/>
              </w:rPr>
              <w:t>r )</w:t>
            </w:r>
          </w:p>
        </w:tc>
        <w:tc>
          <w:tcPr>
            <w:tcW w:w="5387" w:type="dxa"/>
          </w:tcPr>
          <w:p w14:paraId="0CB9D813" w14:textId="77777777" w:rsidR="00503633" w:rsidRPr="00503633" w:rsidRDefault="00503633" w:rsidP="0050363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Le Testament de Pathelin (8-BL-14489 (3), 16v)</w:t>
            </w:r>
          </w:p>
        </w:tc>
      </w:tr>
    </w:tbl>
    <w:p w14:paraId="181CD839" w14:textId="77777777" w:rsidR="00CC335E" w:rsidRDefault="00CC335E">
      <w:pPr>
        <w:rPr>
          <w:lang w:val="en-US"/>
        </w:rPr>
      </w:pPr>
    </w:p>
    <w:p w14:paraId="203CF37F" w14:textId="0A15AB48" w:rsidR="00C84052" w:rsidRDefault="00C84052">
      <w:pPr>
        <w:rPr>
          <w:lang w:val="en-US"/>
        </w:rPr>
      </w:pPr>
    </w:p>
    <w:p w14:paraId="7C5897D5" w14:textId="6DC5CCCC" w:rsidR="00A7720C" w:rsidRDefault="00A7720C">
      <w:pPr>
        <w:rPr>
          <w:lang w:val="en-US"/>
        </w:rPr>
      </w:pPr>
    </w:p>
    <w:p w14:paraId="584EA937" w14:textId="5CBE8D9A" w:rsidR="00A7720C" w:rsidRDefault="00A7720C">
      <w:pPr>
        <w:rPr>
          <w:lang w:val="en-US"/>
        </w:rPr>
      </w:pPr>
    </w:p>
    <w:p w14:paraId="1F965D77" w14:textId="650BE755" w:rsidR="00A7720C" w:rsidRDefault="00A7720C">
      <w:pPr>
        <w:rPr>
          <w:lang w:val="en-US"/>
        </w:rPr>
      </w:pPr>
      <w:bookmarkStart w:id="0" w:name="_GoBack"/>
      <w:bookmarkEnd w:id="0"/>
    </w:p>
    <w:sectPr w:rsidR="00A7720C" w:rsidSect="00503633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26B2F" w14:textId="77777777" w:rsidR="00954482" w:rsidRDefault="00954482" w:rsidP="00C84052">
      <w:pPr>
        <w:spacing w:after="0" w:line="240" w:lineRule="auto"/>
      </w:pPr>
      <w:r>
        <w:separator/>
      </w:r>
    </w:p>
  </w:endnote>
  <w:endnote w:type="continuationSeparator" w:id="0">
    <w:p w14:paraId="63606EE7" w14:textId="77777777" w:rsidR="00954482" w:rsidRDefault="00954482" w:rsidP="00C84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0ACA2" w14:textId="77777777" w:rsidR="00954482" w:rsidRDefault="00954482" w:rsidP="00C84052">
      <w:pPr>
        <w:spacing w:after="0" w:line="240" w:lineRule="auto"/>
      </w:pPr>
      <w:r>
        <w:separator/>
      </w:r>
    </w:p>
  </w:footnote>
  <w:footnote w:type="continuationSeparator" w:id="0">
    <w:p w14:paraId="45466690" w14:textId="77777777" w:rsidR="00954482" w:rsidRDefault="00954482" w:rsidP="00C840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33"/>
    <w:rsid w:val="00190194"/>
    <w:rsid w:val="001B56A0"/>
    <w:rsid w:val="00253C43"/>
    <w:rsid w:val="00371626"/>
    <w:rsid w:val="00503633"/>
    <w:rsid w:val="005560DB"/>
    <w:rsid w:val="005D477A"/>
    <w:rsid w:val="006157C8"/>
    <w:rsid w:val="006F7358"/>
    <w:rsid w:val="0078333C"/>
    <w:rsid w:val="007B39E4"/>
    <w:rsid w:val="007D2CAB"/>
    <w:rsid w:val="00954482"/>
    <w:rsid w:val="00A3751D"/>
    <w:rsid w:val="00A7720C"/>
    <w:rsid w:val="00BE047D"/>
    <w:rsid w:val="00C82220"/>
    <w:rsid w:val="00C84052"/>
    <w:rsid w:val="00CA5D0E"/>
    <w:rsid w:val="00CC335E"/>
    <w:rsid w:val="00E7151D"/>
    <w:rsid w:val="00EA11F2"/>
    <w:rsid w:val="00EC0247"/>
    <w:rsid w:val="00FD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338B7"/>
  <w15:chartTrackingRefBased/>
  <w15:docId w15:val="{672505BA-E426-4CA7-9DCC-BEA01C08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3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5D0E"/>
    <w:rPr>
      <w:color w:val="0563C1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C8405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8405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84052"/>
    <w:rPr>
      <w:vertAlign w:val="superscript"/>
    </w:rPr>
  </w:style>
  <w:style w:type="character" w:styleId="a8">
    <w:name w:val="FollowedHyperlink"/>
    <w:basedOn w:val="a0"/>
    <w:uiPriority w:val="99"/>
    <w:semiHidden/>
    <w:unhideWhenUsed/>
    <w:rsid w:val="005D47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1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712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B092D-15B8-4FFB-ACFE-9F8B31E75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Метелев Максим Сергеевич</dc:creator>
  <cp:keywords/>
  <dc:description/>
  <cp:lastModifiedBy>Метелев Максим Сергеевич</cp:lastModifiedBy>
  <cp:revision>4</cp:revision>
  <dcterms:created xsi:type="dcterms:W3CDTF">2023-10-22T13:16:00Z</dcterms:created>
  <dcterms:modified xsi:type="dcterms:W3CDTF">2023-10-25T12:18:00Z</dcterms:modified>
</cp:coreProperties>
</file>