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F1C67" w14:textId="515D52B0" w:rsidR="000375BA" w:rsidRPr="007C6FDA" w:rsidRDefault="00261F7F" w:rsidP="007C6FDA">
      <w:pPr>
        <w:pStyle w:val="a3"/>
        <w:ind w:left="426"/>
        <w:rPr>
          <w:sz w:val="28"/>
          <w:szCs w:val="28"/>
        </w:rPr>
      </w:pPr>
      <w:r w:rsidRPr="007C6FDA">
        <w:rPr>
          <w:rFonts w:cs="Times New Roman"/>
          <w:b/>
          <w:bCs/>
          <w:sz w:val="28"/>
          <w:szCs w:val="28"/>
        </w:rPr>
        <w:t>Список поддержанных проектов</w:t>
      </w:r>
      <w:r w:rsidRPr="007C6FDA">
        <w:rPr>
          <w:rFonts w:cs="Times New Roman"/>
          <w:b/>
          <w:bCs/>
          <w:sz w:val="28"/>
          <w:szCs w:val="28"/>
        </w:rPr>
        <w:t xml:space="preserve"> </w:t>
      </w:r>
      <w:r w:rsidRPr="007C6FDA">
        <w:rPr>
          <w:rFonts w:cs="Times New Roman"/>
          <w:b/>
          <w:bCs/>
          <w:sz w:val="28"/>
          <w:szCs w:val="28"/>
        </w:rPr>
        <w:t>сотрудников</w:t>
      </w:r>
      <w:r w:rsidR="007C6FDA" w:rsidRPr="007C6FDA">
        <w:rPr>
          <w:rFonts w:cs="Times New Roman"/>
          <w:b/>
          <w:bCs/>
          <w:sz w:val="28"/>
          <w:szCs w:val="28"/>
        </w:rPr>
        <w:t>:</w:t>
      </w:r>
    </w:p>
    <w:p w14:paraId="5A23F24E" w14:textId="77777777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proofErr w:type="spellStart"/>
      <w:r>
        <w:rPr>
          <w:rFonts w:cs="Times New Roman"/>
          <w:color w:val="000000"/>
        </w:rPr>
        <w:t>Фронтиры</w:t>
      </w:r>
      <w:proofErr w:type="spellEnd"/>
      <w:r>
        <w:rPr>
          <w:rFonts w:cs="Times New Roman"/>
          <w:color w:val="000000"/>
        </w:rPr>
        <w:t xml:space="preserve"> гуманитарного знания в XXI веке. (Руководитель </w:t>
      </w:r>
      <w:proofErr w:type="gramStart"/>
      <w:r>
        <w:rPr>
          <w:rFonts w:cs="Times New Roman"/>
          <w:color w:val="000000"/>
        </w:rPr>
        <w:t>А.Н.</w:t>
      </w:r>
      <w:proofErr w:type="gramEnd"/>
      <w:r>
        <w:rPr>
          <w:rFonts w:cs="Times New Roman"/>
          <w:color w:val="000000"/>
        </w:rPr>
        <w:t xml:space="preserve"> Дмитриев)</w:t>
      </w:r>
    </w:p>
    <w:p w14:paraId="79FA1EDD" w14:textId="77777777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>Перевод и трансфер: западная литература в зеркале русской культуры (XVII – XXI вв.). (Руководитель</w:t>
      </w:r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iCs/>
          <w:color w:val="000000"/>
        </w:rPr>
        <w:t>А.В</w:t>
      </w:r>
      <w:r>
        <w:rPr>
          <w:rFonts w:cs="Times New Roman"/>
          <w:i/>
          <w:color w:val="000000"/>
        </w:rPr>
        <w:t xml:space="preserve">. </w:t>
      </w:r>
      <w:r>
        <w:rPr>
          <w:rFonts w:cs="Times New Roman"/>
          <w:color w:val="000000"/>
        </w:rPr>
        <w:t>Голубков)</w:t>
      </w:r>
    </w:p>
    <w:p w14:paraId="21ED6BD1" w14:textId="77777777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 xml:space="preserve">Архив </w:t>
      </w:r>
      <w:r>
        <w:rPr>
          <w:rFonts w:cs="Times New Roman"/>
          <w:color w:val="000000"/>
        </w:rPr>
        <w:t xml:space="preserve">литературного андеграунда как вид художественной практики. (Руководитель </w:t>
      </w:r>
      <w:proofErr w:type="gramStart"/>
      <w:r>
        <w:rPr>
          <w:rFonts w:cs="Times New Roman"/>
          <w:color w:val="000000"/>
        </w:rPr>
        <w:t>Г.В.</w:t>
      </w:r>
      <w:proofErr w:type="gramEnd"/>
      <w:r>
        <w:rPr>
          <w:rFonts w:cs="Times New Roman"/>
          <w:color w:val="000000"/>
        </w:rPr>
        <w:t xml:space="preserve"> Зыкова)</w:t>
      </w:r>
    </w:p>
    <w:p w14:paraId="4872F936" w14:textId="77777777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>От электронного архива к порталу «Мир Мандельштама»: новый контент и новая навигация. (Руководитель П.М. Полян)</w:t>
      </w:r>
    </w:p>
    <w:p w14:paraId="1A0D377F" w14:textId="10CA9FEE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>История и разнообразие социальных сетей и сетевых практи</w:t>
      </w:r>
      <w:r>
        <w:rPr>
          <w:rFonts w:cs="Times New Roman"/>
          <w:color w:val="000000"/>
        </w:rPr>
        <w:t xml:space="preserve">к в позднесоветском обществе: 1953—1991. (Руководитель М.Л. </w:t>
      </w:r>
      <w:proofErr w:type="spellStart"/>
      <w:r>
        <w:rPr>
          <w:rFonts w:cs="Times New Roman"/>
          <w:color w:val="000000"/>
        </w:rPr>
        <w:t>Майофис</w:t>
      </w:r>
      <w:proofErr w:type="spellEnd"/>
      <w:r>
        <w:rPr>
          <w:rFonts w:cs="Times New Roman"/>
          <w:color w:val="000000"/>
        </w:rPr>
        <w:t>)</w:t>
      </w:r>
    </w:p>
    <w:p w14:paraId="6B2BEDE9" w14:textId="0FA03928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>Перевод в России: междисциплинарные исследования и инструменты анализа</w:t>
      </w:r>
      <w:r>
        <w:rPr>
          <w:rFonts w:cs="Times New Roman"/>
          <w:color w:val="000000"/>
        </w:rPr>
        <w:t xml:space="preserve"> (часть проекта "Перевод и культурный трансфер"). </w:t>
      </w:r>
      <w:r>
        <w:rPr>
          <w:rFonts w:cs="Times New Roman"/>
          <w:color w:val="000000"/>
        </w:rPr>
        <w:t xml:space="preserve">(Руководитель </w:t>
      </w:r>
      <w:proofErr w:type="gramStart"/>
      <w:r>
        <w:rPr>
          <w:rFonts w:cs="Times New Roman"/>
          <w:color w:val="000000"/>
        </w:rPr>
        <w:t>Е.Е.</w:t>
      </w:r>
      <w:proofErr w:type="gramEnd"/>
      <w:r>
        <w:rPr>
          <w:rFonts w:cs="Times New Roman"/>
          <w:color w:val="000000"/>
        </w:rPr>
        <w:t xml:space="preserve"> Земскова)</w:t>
      </w:r>
    </w:p>
    <w:p w14:paraId="7CF5C287" w14:textId="77777777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 xml:space="preserve">Древняя Русь и Петровская эпоха </w:t>
      </w:r>
      <w:r>
        <w:rPr>
          <w:rFonts w:cs="Times New Roman"/>
          <w:color w:val="000000"/>
        </w:rPr>
        <w:t>в рукописях: комментированное чтение и издание текстов. Руководитель (А.Ф. Литвина)</w:t>
      </w:r>
    </w:p>
    <w:p w14:paraId="2DA47FE2" w14:textId="5027E6BD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 xml:space="preserve">База данных «Летопись жизни и творчества Бориса Пастернака». (Руководитель </w:t>
      </w:r>
      <w:proofErr w:type="gramStart"/>
      <w:r>
        <w:rPr>
          <w:rFonts w:cs="Times New Roman"/>
          <w:color w:val="000000"/>
        </w:rPr>
        <w:t>К.М.</w:t>
      </w:r>
      <w:proofErr w:type="gramEnd"/>
      <w:r>
        <w:rPr>
          <w:rFonts w:cs="Times New Roman"/>
          <w:color w:val="000000"/>
        </w:rPr>
        <w:t xml:space="preserve"> Поливанов)</w:t>
      </w:r>
    </w:p>
    <w:p w14:paraId="7075414B" w14:textId="25CBC225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>Электронная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просопография</w:t>
      </w:r>
      <w:proofErr w:type="spellEnd"/>
      <w:r>
        <w:rPr>
          <w:rFonts w:cs="Times New Roman"/>
        </w:rPr>
        <w:t xml:space="preserve"> домонгольской Руси (Руководитель </w:t>
      </w:r>
      <w:proofErr w:type="gramStart"/>
      <w:r>
        <w:rPr>
          <w:rFonts w:cs="Times New Roman"/>
        </w:rPr>
        <w:t>А.Ю.</w:t>
      </w:r>
      <w:proofErr w:type="gramEnd"/>
      <w:r>
        <w:rPr>
          <w:rFonts w:cs="Times New Roman"/>
        </w:rPr>
        <w:t xml:space="preserve"> Виноградов)</w:t>
      </w:r>
    </w:p>
    <w:p w14:paraId="65E51818" w14:textId="14E3C4FC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</w:rPr>
        <w:t xml:space="preserve">Школа перевода </w:t>
      </w:r>
      <w:r>
        <w:rPr>
          <w:rFonts w:cs="Times New Roman"/>
        </w:rPr>
        <w:t xml:space="preserve">(часть проекта "Перевод и культурный трансфер"). </w:t>
      </w:r>
      <w:r>
        <w:rPr>
          <w:rFonts w:cs="Times New Roman"/>
        </w:rPr>
        <w:t xml:space="preserve">(Руководитель </w:t>
      </w:r>
      <w:proofErr w:type="gramStart"/>
      <w:r>
        <w:rPr>
          <w:rFonts w:cs="Times New Roman"/>
        </w:rPr>
        <w:t>А.В.</w:t>
      </w:r>
      <w:proofErr w:type="gramEnd"/>
      <w:r>
        <w:rPr>
          <w:rFonts w:cs="Times New Roman"/>
        </w:rPr>
        <w:t xml:space="preserve"> Муравьев)</w:t>
      </w:r>
    </w:p>
    <w:p w14:paraId="6FF53B35" w14:textId="44C3D4C8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</w:rPr>
        <w:t>Восточноевропейские исследования в транснациональной перспективе. (Руководитель Л.Е. Горизонтов)</w:t>
      </w:r>
    </w:p>
    <w:p w14:paraId="0715D4C5" w14:textId="13AC516E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</w:rPr>
        <w:t>Жизненные стандарты в России XVIII - первой половине XIX вв.</w:t>
      </w:r>
      <w:r>
        <w:rPr>
          <w:rFonts w:cs="Times New Roman"/>
        </w:rPr>
        <w:t xml:space="preserve"> в сравнительной перспективе (Руководитель Е.С. </w:t>
      </w:r>
      <w:proofErr w:type="spellStart"/>
      <w:r>
        <w:rPr>
          <w:rFonts w:cs="Times New Roman"/>
        </w:rPr>
        <w:t>Корчмина</w:t>
      </w:r>
      <w:proofErr w:type="spellEnd"/>
      <w:r>
        <w:rPr>
          <w:rFonts w:cs="Times New Roman"/>
        </w:rPr>
        <w:t>)</w:t>
      </w:r>
    </w:p>
    <w:p w14:paraId="15F8D263" w14:textId="62882955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</w:rPr>
        <w:t xml:space="preserve">Историко-антропологический атлас «"Конец Миллениума": электронный и графический атлас историко-антропологических феноменов мир-систем(ы) Старого Света X в. </w:t>
      </w:r>
      <w:proofErr w:type="gramStart"/>
      <w:r>
        <w:rPr>
          <w:rFonts w:cs="Times New Roman"/>
        </w:rPr>
        <w:t>н.э.</w:t>
      </w:r>
      <w:proofErr w:type="gramEnd"/>
      <w:r>
        <w:rPr>
          <w:rFonts w:cs="Times New Roman"/>
        </w:rPr>
        <w:t xml:space="preserve">» (Руководитель А.А. </w:t>
      </w:r>
      <w:proofErr w:type="spellStart"/>
      <w:r>
        <w:rPr>
          <w:rFonts w:cs="Times New Roman"/>
        </w:rPr>
        <w:t>Немировский</w:t>
      </w:r>
      <w:proofErr w:type="spellEnd"/>
      <w:r>
        <w:rPr>
          <w:rFonts w:cs="Times New Roman"/>
        </w:rPr>
        <w:t>)</w:t>
      </w:r>
    </w:p>
    <w:p w14:paraId="2FEBF8E8" w14:textId="3C889520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proofErr w:type="spellStart"/>
      <w:r>
        <w:rPr>
          <w:rFonts w:cs="Times New Roman"/>
          <w:color w:val="000000"/>
        </w:rPr>
        <w:t>Russian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and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Soviet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Studies</w:t>
      </w:r>
      <w:proofErr w:type="spellEnd"/>
      <w:r>
        <w:rPr>
          <w:rFonts w:cs="Times New Roman"/>
          <w:color w:val="000000"/>
        </w:rPr>
        <w:t>: перспективы методологического о</w:t>
      </w:r>
      <w:r>
        <w:rPr>
          <w:rFonts w:cs="Times New Roman"/>
          <w:color w:val="000000"/>
        </w:rPr>
        <w:t xml:space="preserve">бновления поля. (Руководитель </w:t>
      </w:r>
      <w:proofErr w:type="gramStart"/>
      <w:r>
        <w:rPr>
          <w:rFonts w:cs="Times New Roman"/>
          <w:color w:val="000000"/>
        </w:rPr>
        <w:t>И.И.</w:t>
      </w:r>
      <w:proofErr w:type="gramEnd"/>
      <w:r>
        <w:rPr>
          <w:rFonts w:cs="Times New Roman"/>
          <w:color w:val="000000"/>
        </w:rPr>
        <w:t xml:space="preserve"> Федюкин)</w:t>
      </w:r>
    </w:p>
    <w:p w14:paraId="6BC50E35" w14:textId="15CB05D9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</w:rPr>
        <w:t xml:space="preserve">Материя, образ, тело: визуальные среды современной культуры (Руководитель И.Н. </w:t>
      </w:r>
      <w:proofErr w:type="spellStart"/>
      <w:r>
        <w:rPr>
          <w:rFonts w:cs="Times New Roman"/>
        </w:rPr>
        <w:t>Инишев</w:t>
      </w:r>
      <w:proofErr w:type="spellEnd"/>
      <w:r>
        <w:rPr>
          <w:rFonts w:cs="Times New Roman"/>
        </w:rPr>
        <w:t>)</w:t>
      </w:r>
    </w:p>
    <w:p w14:paraId="151E4CD4" w14:textId="6B47095C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lastRenderedPageBreak/>
        <w:t>Лаборатория социокультурных технологий (Руководитель В.А. Куренной)</w:t>
      </w:r>
    </w:p>
    <w:p w14:paraId="3B396BBC" w14:textId="1F3F0184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>Развитие центра цифровых гуманитарных исследован</w:t>
      </w:r>
      <w:r>
        <w:rPr>
          <w:rFonts w:cs="Times New Roman"/>
          <w:color w:val="000000"/>
        </w:rPr>
        <w:t>ий в 2020-2021 годах: создание цифрового кластера на ФГН. (Руководитель А.А. Бонч-</w:t>
      </w:r>
      <w:proofErr w:type="spellStart"/>
      <w:r>
        <w:rPr>
          <w:rFonts w:cs="Times New Roman"/>
          <w:color w:val="000000"/>
        </w:rPr>
        <w:t>Осмоловская</w:t>
      </w:r>
      <w:proofErr w:type="spellEnd"/>
      <w:r>
        <w:rPr>
          <w:rFonts w:cs="Times New Roman"/>
          <w:color w:val="000000"/>
        </w:rPr>
        <w:t>)</w:t>
      </w:r>
    </w:p>
    <w:p w14:paraId="460BA2C1" w14:textId="4F29D86E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>Создание карты языковых ситуаций на территории России. (Руководитель А.В. Влахов)</w:t>
      </w:r>
    </w:p>
    <w:p w14:paraId="1EA338F9" w14:textId="028AB13F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>Эксперименты на стыке лингвистики и логики. (Руководитель Н.А. Зевахина)</w:t>
      </w:r>
    </w:p>
    <w:p w14:paraId="411E5C8C" w14:textId="2C524282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 xml:space="preserve">“Учим русский с Третьяковкой” (проект по созданию тематического онлайн-курса по русскому языку как иностранному). (Руководитель </w:t>
      </w:r>
      <w:proofErr w:type="gramStart"/>
      <w:r>
        <w:rPr>
          <w:rFonts w:cs="Times New Roman"/>
          <w:color w:val="000000"/>
        </w:rPr>
        <w:t>А.Л.</w:t>
      </w:r>
      <w:proofErr w:type="gramEnd"/>
      <w:r>
        <w:rPr>
          <w:rFonts w:cs="Times New Roman"/>
          <w:color w:val="000000"/>
        </w:rPr>
        <w:t xml:space="preserve"> Леонтьева)</w:t>
      </w:r>
    </w:p>
    <w:p w14:paraId="284A801E" w14:textId="035B034A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>Лексический анализ библейских текстов в типологической перспективе (Руководитель Т.И. Резникова)</w:t>
      </w:r>
    </w:p>
    <w:p w14:paraId="2525EC1D" w14:textId="77777777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>Всех пои</w:t>
      </w:r>
      <w:r>
        <w:rPr>
          <w:rFonts w:cs="Times New Roman"/>
          <w:color w:val="000000"/>
        </w:rPr>
        <w:t>менно назвать:</w:t>
      </w:r>
      <w:r>
        <w:rPr>
          <w:rFonts w:cs="Times New Roman"/>
          <w:color w:val="000000"/>
        </w:rPr>
        <w:t xml:space="preserve"> идентификация персоналий и машиночитаемое описание биографий в мемориальных исторических базах (база жертв политических репрессий Международного Мемориала, электронные базы участников Великой Отечественной войны Минобороны РФ). (Руководитель</w:t>
      </w:r>
      <w:r>
        <w:rPr>
          <w:rFonts w:cs="Times New Roman"/>
          <w:color w:val="000000"/>
        </w:rPr>
        <w:t xml:space="preserve"> Д.А. </w:t>
      </w:r>
      <w:proofErr w:type="spellStart"/>
      <w:r>
        <w:rPr>
          <w:rFonts w:cs="Times New Roman"/>
          <w:color w:val="000000"/>
        </w:rPr>
        <w:t>Скоринкин</w:t>
      </w:r>
      <w:proofErr w:type="spellEnd"/>
      <w:r>
        <w:rPr>
          <w:rFonts w:cs="Times New Roman"/>
          <w:color w:val="000000"/>
        </w:rPr>
        <w:t>)</w:t>
      </w:r>
    </w:p>
    <w:p w14:paraId="3692E68E" w14:textId="5599DCDD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>Разработка</w:t>
      </w:r>
      <w:r>
        <w:rPr>
          <w:rFonts w:cs="Times New Roman"/>
        </w:rPr>
        <w:t xml:space="preserve"> методических материалов для изучения древнегреческого и латинского языков. (Руководитель </w:t>
      </w:r>
      <w:proofErr w:type="gramStart"/>
      <w:r>
        <w:rPr>
          <w:rFonts w:cs="Times New Roman"/>
        </w:rPr>
        <w:t>О.В.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>Алиева)</w:t>
      </w:r>
    </w:p>
    <w:p w14:paraId="6D968564" w14:textId="0ABADFDB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>Логико-философский калькулятор: интерактивные модели для вычислительной философии и вычислительной семантики. (Руководитель</w:t>
      </w:r>
      <w:r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В.В.</w:t>
      </w:r>
      <w:proofErr w:type="gramEnd"/>
      <w:r>
        <w:rPr>
          <w:rFonts w:cs="Times New Roman"/>
          <w:color w:val="000000"/>
        </w:rPr>
        <w:t xml:space="preserve"> Долгоруков)</w:t>
      </w:r>
    </w:p>
    <w:p w14:paraId="7DA0DF5D" w14:textId="3E2A98AB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 xml:space="preserve">Философия — школьникам. (Руководитель </w:t>
      </w:r>
      <w:proofErr w:type="gramStart"/>
      <w:r>
        <w:rPr>
          <w:rFonts w:cs="Times New Roman"/>
          <w:color w:val="000000"/>
        </w:rPr>
        <w:t>А.О.</w:t>
      </w:r>
      <w:proofErr w:type="gramEnd"/>
      <w:r>
        <w:rPr>
          <w:rFonts w:cs="Times New Roman"/>
          <w:color w:val="000000"/>
        </w:rPr>
        <w:t xml:space="preserve"> Копылова)</w:t>
      </w:r>
    </w:p>
    <w:p w14:paraId="3ABB5901" w14:textId="032FB63C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 xml:space="preserve">Ридер по этике: классика и классики этической мысли. (Руководитель </w:t>
      </w:r>
      <w:proofErr w:type="gramStart"/>
      <w:r>
        <w:rPr>
          <w:rFonts w:cs="Times New Roman"/>
          <w:color w:val="000000"/>
        </w:rPr>
        <w:t>А.А.</w:t>
      </w:r>
      <w:proofErr w:type="gramEnd"/>
      <w:r>
        <w:rPr>
          <w:rFonts w:cs="Times New Roman"/>
          <w:color w:val="000000"/>
        </w:rPr>
        <w:t xml:space="preserve"> Плешков)</w:t>
      </w:r>
    </w:p>
    <w:p w14:paraId="2DE9C81D" w14:textId="2EE178CB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>Пиндар. Пифийские оды: русский перевод с параллельным греческим текстом, научным комментарием и справочным аппаратом. (Руководитель О.Л. Ахунова)</w:t>
      </w:r>
    </w:p>
    <w:p w14:paraId="572272E8" w14:textId="31E0FEDD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 xml:space="preserve">Кросс-культурные взаимодействия: мусульмане в России </w:t>
      </w:r>
      <w:r>
        <w:rPr>
          <w:rFonts w:cs="Times New Roman"/>
          <w:color w:val="000000"/>
        </w:rPr>
        <w:t>(часть проекта "Перевод и культурный трансфер").</w:t>
      </w:r>
      <w:r>
        <w:rPr>
          <w:rFonts w:cs="Times New Roman"/>
          <w:color w:val="000000"/>
        </w:rPr>
        <w:t xml:space="preserve"> (Руко</w:t>
      </w:r>
      <w:r>
        <w:rPr>
          <w:rFonts w:cs="Times New Roman"/>
          <w:color w:val="000000"/>
        </w:rPr>
        <w:t>водитель О.Ю. Бессмертная)</w:t>
      </w:r>
    </w:p>
    <w:p w14:paraId="7215E9CB" w14:textId="15044053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 xml:space="preserve">Инвентарь сирийских заговоров. (Руководитель </w:t>
      </w:r>
      <w:proofErr w:type="gramStart"/>
      <w:r>
        <w:rPr>
          <w:rFonts w:cs="Times New Roman"/>
          <w:color w:val="000000"/>
        </w:rPr>
        <w:t>А.К.</w:t>
      </w:r>
      <w:proofErr w:type="gramEnd"/>
      <w:r>
        <w:rPr>
          <w:rFonts w:cs="Times New Roman"/>
          <w:color w:val="000000"/>
        </w:rPr>
        <w:t xml:space="preserve"> Лявданский)</w:t>
      </w:r>
    </w:p>
    <w:p w14:paraId="03234B41" w14:textId="1508A6E4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>
        <w:rPr>
          <w:rFonts w:cs="Times New Roman"/>
          <w:color w:val="000000"/>
        </w:rPr>
        <w:t xml:space="preserve">Религии мира: традиции и тексты. (Руководитель М.Г. </w:t>
      </w:r>
      <w:proofErr w:type="spellStart"/>
      <w:r>
        <w:rPr>
          <w:rFonts w:cs="Times New Roman"/>
          <w:color w:val="000000"/>
        </w:rPr>
        <w:t>Селезнёв</w:t>
      </w:r>
      <w:proofErr w:type="spellEnd"/>
      <w:r>
        <w:rPr>
          <w:rFonts w:cs="Times New Roman"/>
          <w:color w:val="000000"/>
        </w:rPr>
        <w:t>)</w:t>
      </w:r>
    </w:p>
    <w:p w14:paraId="4EA68A48" w14:textId="56B16A1B" w:rsidR="000375BA" w:rsidRDefault="00261F7F" w:rsidP="007C6FDA">
      <w:pPr>
        <w:pStyle w:val="a3"/>
        <w:numPr>
          <w:ilvl w:val="0"/>
          <w:numId w:val="1"/>
        </w:numPr>
        <w:spacing w:after="200" w:line="312" w:lineRule="auto"/>
        <w:ind w:left="714" w:hanging="357"/>
      </w:pPr>
      <w:r w:rsidRPr="007C6FDA">
        <w:rPr>
          <w:rFonts w:cs="Times New Roman"/>
          <w:color w:val="000000"/>
        </w:rPr>
        <w:t xml:space="preserve">Фольклор и народные верования Китая: база мифологических персонажей и мотивов. (Руководитель </w:t>
      </w:r>
      <w:proofErr w:type="gramStart"/>
      <w:r w:rsidRPr="007C6FDA">
        <w:rPr>
          <w:rFonts w:cs="Times New Roman"/>
          <w:color w:val="000000"/>
        </w:rPr>
        <w:t>А.Б.</w:t>
      </w:r>
      <w:proofErr w:type="gramEnd"/>
      <w:r w:rsidRPr="007C6FDA">
        <w:rPr>
          <w:rFonts w:cs="Times New Roman"/>
          <w:color w:val="000000"/>
        </w:rPr>
        <w:t xml:space="preserve"> Старостина)</w:t>
      </w:r>
    </w:p>
    <w:sectPr w:rsidR="000375BA">
      <w:headerReference w:type="default" r:id="rId7"/>
      <w:pgSz w:w="11906" w:h="16838"/>
      <w:pgMar w:top="1693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4F3AE" w14:textId="77777777" w:rsidR="00261F7F" w:rsidRDefault="00261F7F">
      <w:pPr>
        <w:spacing w:after="0" w:line="240" w:lineRule="auto"/>
      </w:pPr>
      <w:r>
        <w:separator/>
      </w:r>
    </w:p>
  </w:endnote>
  <w:endnote w:type="continuationSeparator" w:id="0">
    <w:p w14:paraId="1BBB5EAC" w14:textId="77777777" w:rsidR="00261F7F" w:rsidRDefault="0026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D3C7D" w14:textId="77777777" w:rsidR="00261F7F" w:rsidRDefault="00261F7F">
      <w:pPr>
        <w:spacing w:after="0" w:line="240" w:lineRule="auto"/>
      </w:pPr>
      <w:r>
        <w:separator/>
      </w:r>
    </w:p>
  </w:footnote>
  <w:footnote w:type="continuationSeparator" w:id="0">
    <w:p w14:paraId="7CB67FD8" w14:textId="77777777" w:rsidR="00261F7F" w:rsidRDefault="0026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449C2" w14:textId="77777777" w:rsidR="000375BA" w:rsidRDefault="000375B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10255"/>
    <w:multiLevelType w:val="multilevel"/>
    <w:tmpl w:val="39B2F0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E67550"/>
    <w:multiLevelType w:val="multilevel"/>
    <w:tmpl w:val="7C38F4B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5BA"/>
    <w:rsid w:val="000375BA"/>
    <w:rsid w:val="00261F7F"/>
    <w:rsid w:val="007C6FDA"/>
    <w:rsid w:val="00E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F253"/>
  <w15:docId w15:val="{BA3993F5-1DC6-4D20-BFD7-7504A345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rPr>
      <w:color w:val="000000"/>
    </w:rPr>
  </w:style>
  <w:style w:type="paragraph" w:styleId="a4">
    <w:name w:val="Title"/>
    <w:basedOn w:val="a3"/>
    <w:next w:val="a5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customStyle="1" w:styleId="a7">
    <w:name w:val="Название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Заглавие"/>
    <w:basedOn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aa">
    <w:name w:val="Текст в заданном формате"/>
    <w:basedOn w:val="a3"/>
    <w:rPr>
      <w:rFonts w:ascii="Courier New" w:eastAsia="NSimSun" w:hAnsi="Courier New" w:cs="Courier New"/>
      <w:sz w:val="20"/>
      <w:szCs w:val="20"/>
    </w:rPr>
  </w:style>
  <w:style w:type="paragraph" w:styleId="ab">
    <w:name w:val="header"/>
    <w:basedOn w:val="a3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3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Gori</cp:lastModifiedBy>
  <cp:revision>3</cp:revision>
  <dcterms:created xsi:type="dcterms:W3CDTF">2020-06-29T12:20:00Z</dcterms:created>
  <dcterms:modified xsi:type="dcterms:W3CDTF">2020-06-30T14:36:00Z</dcterms:modified>
</cp:coreProperties>
</file>