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7A" w:rsidRPr="008B317A" w:rsidRDefault="000640FD" w:rsidP="00C13F71">
      <w:pPr>
        <w:pStyle w:val="Default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7A">
        <w:rPr>
          <w:rFonts w:ascii="Times New Roman" w:hAnsi="Times New Roman" w:cs="Times New Roman"/>
          <w:b/>
          <w:i/>
          <w:sz w:val="28"/>
          <w:szCs w:val="28"/>
        </w:rPr>
        <w:t xml:space="preserve">Emma </w:t>
      </w:r>
      <w:proofErr w:type="spellStart"/>
      <w:r w:rsidRPr="008B317A">
        <w:rPr>
          <w:rFonts w:ascii="Times New Roman" w:hAnsi="Times New Roman" w:cs="Times New Roman"/>
          <w:b/>
          <w:i/>
          <w:sz w:val="28"/>
          <w:szCs w:val="28"/>
        </w:rPr>
        <w:t>Tarasenko</w:t>
      </w:r>
      <w:proofErr w:type="spellEnd"/>
      <w:r w:rsidRPr="008B317A">
        <w:rPr>
          <w:rFonts w:ascii="Times New Roman" w:hAnsi="Times New Roman" w:cs="Times New Roman"/>
          <w:b/>
          <w:i/>
          <w:sz w:val="28"/>
          <w:szCs w:val="28"/>
        </w:rPr>
        <w:t>, BA</w:t>
      </w:r>
    </w:p>
    <w:p w:rsidR="008B317A" w:rsidRPr="008B317A" w:rsidRDefault="008B317A" w:rsidP="00C13F71">
      <w:pPr>
        <w:pStyle w:val="Default"/>
        <w:spacing w:before="0"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FD" w:rsidRPr="008B317A" w:rsidRDefault="000640FD" w:rsidP="00C13F71">
      <w:pPr>
        <w:pStyle w:val="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B317A">
        <w:rPr>
          <w:rFonts w:ascii="Times New Roman" w:hAnsi="Times New Roman" w:cs="Times New Roman"/>
          <w:b/>
          <w:sz w:val="28"/>
          <w:szCs w:val="28"/>
        </w:rPr>
        <w:t>Сinematographic</w:t>
      </w:r>
      <w:proofErr w:type="spellEnd"/>
      <w:r w:rsidR="008B317A" w:rsidRPr="008B317A">
        <w:rPr>
          <w:rFonts w:ascii="Times New Roman" w:hAnsi="Times New Roman"/>
          <w:b/>
          <w:bCs/>
          <w:sz w:val="28"/>
          <w:szCs w:val="28"/>
        </w:rPr>
        <w:t xml:space="preserve"> representation of </w:t>
      </w:r>
      <w:r w:rsidRPr="008B317A">
        <w:rPr>
          <w:rFonts w:ascii="Times New Roman" w:hAnsi="Times New Roman"/>
          <w:b/>
          <w:bCs/>
          <w:sz w:val="28"/>
          <w:szCs w:val="28"/>
          <w:lang w:val="fr-FR"/>
        </w:rPr>
        <w:t>communist</w:t>
      </w:r>
      <w:r w:rsidR="008B317A" w:rsidRPr="008B317A">
        <w:rPr>
          <w:rFonts w:ascii="Times New Roman" w:hAnsi="Times New Roman"/>
          <w:b/>
          <w:bCs/>
          <w:sz w:val="28"/>
          <w:szCs w:val="28"/>
        </w:rPr>
        <w:t xml:space="preserve"> architecture</w:t>
      </w:r>
      <w:r w:rsidRPr="008B317A">
        <w:rPr>
          <w:rFonts w:ascii="Times New Roman" w:hAnsi="Times New Roman"/>
          <w:b/>
          <w:bCs/>
          <w:sz w:val="28"/>
          <w:szCs w:val="28"/>
        </w:rPr>
        <w:t xml:space="preserve"> in Warsaw</w:t>
      </w:r>
      <w:r w:rsidR="00F2491B" w:rsidRPr="008B317A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F2491B" w:rsidRPr="008B317A">
        <w:rPr>
          <w:rFonts w:ascii="Times New Roman" w:hAnsi="Times New Roman"/>
          <w:b/>
          <w:bCs/>
          <w:sz w:val="28"/>
          <w:szCs w:val="28"/>
        </w:rPr>
        <w:t>с</w:t>
      </w:r>
      <w:r w:rsidRPr="008B317A">
        <w:rPr>
          <w:rFonts w:ascii="Times New Roman" w:hAnsi="Times New Roman"/>
          <w:b/>
          <w:bCs/>
          <w:sz w:val="28"/>
          <w:szCs w:val="28"/>
        </w:rPr>
        <w:t>ase</w:t>
      </w:r>
      <w:proofErr w:type="spellEnd"/>
      <w:r w:rsidRPr="008B317A">
        <w:rPr>
          <w:rFonts w:ascii="Times New Roman" w:hAnsi="Times New Roman"/>
          <w:b/>
          <w:bCs/>
          <w:sz w:val="28"/>
          <w:szCs w:val="28"/>
        </w:rPr>
        <w:t xml:space="preserve"> of </w:t>
      </w:r>
      <w:r w:rsidRPr="008B317A">
        <w:rPr>
          <w:rFonts w:ascii="Times New Roman" w:hAnsi="Times New Roman"/>
          <w:b/>
          <w:bCs/>
          <w:sz w:val="28"/>
          <w:szCs w:val="28"/>
          <w:lang w:val="en-GB"/>
        </w:rPr>
        <w:t>«</w:t>
      </w:r>
      <w:r w:rsidRPr="008B317A">
        <w:rPr>
          <w:rFonts w:ascii="Times New Roman" w:hAnsi="Times New Roman"/>
          <w:b/>
          <w:bCs/>
          <w:sz w:val="28"/>
          <w:szCs w:val="28"/>
        </w:rPr>
        <w:t>All These Sleepless nights</w:t>
      </w:r>
      <w:r w:rsidR="00F2491B" w:rsidRPr="008B317A">
        <w:rPr>
          <w:rFonts w:ascii="Times New Roman" w:hAnsi="Times New Roman"/>
          <w:b/>
          <w:bCs/>
          <w:sz w:val="28"/>
          <w:szCs w:val="28"/>
          <w:lang w:val="en-GB"/>
        </w:rPr>
        <w:t>»</w:t>
      </w:r>
    </w:p>
    <w:p w:rsidR="000640FD" w:rsidRPr="008B317A" w:rsidRDefault="000640FD" w:rsidP="000640FD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E4A" w:rsidRPr="008B317A" w:rsidRDefault="00397A35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7A">
        <w:rPr>
          <w:rFonts w:ascii="Times New Roman" w:hAnsi="Times New Roman"/>
          <w:sz w:val="28"/>
          <w:szCs w:val="28"/>
        </w:rPr>
        <w:t>Warsaw</w:t>
      </w:r>
      <w:r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B317A">
        <w:rPr>
          <w:rFonts w:ascii="Times New Roman" w:hAnsi="Times New Roman"/>
          <w:sz w:val="28"/>
          <w:szCs w:val="28"/>
        </w:rPr>
        <w:t xml:space="preserve">has complex and difficult architectural and historical heritage. Mike </w:t>
      </w:r>
      <w:proofErr w:type="spellStart"/>
      <w:r w:rsidRPr="008B317A">
        <w:rPr>
          <w:rFonts w:ascii="Times New Roman" w:hAnsi="Times New Roman"/>
          <w:sz w:val="28"/>
          <w:szCs w:val="28"/>
        </w:rPr>
        <w:t>Crang</w:t>
      </w:r>
      <w:proofErr w:type="spellEnd"/>
      <w:r w:rsidRPr="008B317A">
        <w:rPr>
          <w:rFonts w:ascii="Times New Roman" w:hAnsi="Times New Roman"/>
          <w:sz w:val="28"/>
          <w:szCs w:val="28"/>
        </w:rPr>
        <w:t xml:space="preserve"> in «</w:t>
      </w:r>
      <w:r w:rsidRPr="008B317A">
        <w:rPr>
          <w:rFonts w:ascii="Times New Roman" w:hAnsi="Times New Roman"/>
          <w:sz w:val="28"/>
          <w:szCs w:val="28"/>
          <w:lang w:val="fr-FR"/>
        </w:rPr>
        <w:t>Cultural Geographie</w:t>
      </w:r>
      <w:r w:rsidRPr="008B317A">
        <w:rPr>
          <w:rFonts w:ascii="Times New Roman" w:hAnsi="Times New Roman"/>
          <w:sz w:val="28"/>
          <w:szCs w:val="28"/>
        </w:rPr>
        <w:t>s» offers the concept of «palimpsest»</w:t>
      </w:r>
      <w:r w:rsidRPr="008B31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8B31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317A">
        <w:rPr>
          <w:rFonts w:ascii="Times New Roman" w:hAnsi="Times New Roman"/>
          <w:sz w:val="28"/>
          <w:szCs w:val="28"/>
        </w:rPr>
        <w:t>It’s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the vision of the landscape as a multi-layered structure that keeps traces of different eras. In this </w:t>
      </w:r>
      <w:proofErr w:type="gramStart"/>
      <w:r w:rsidRPr="008B317A">
        <w:rPr>
          <w:rFonts w:ascii="Times New Roman" w:hAnsi="Times New Roman"/>
          <w:sz w:val="28"/>
          <w:szCs w:val="28"/>
        </w:rPr>
        <w:t>optics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Warsaw had four modalities. T</w:t>
      </w:r>
      <w:r w:rsidR="00C13F71">
        <w:rPr>
          <w:rFonts w:ascii="Times New Roman" w:hAnsi="Times New Roman"/>
          <w:sz w:val="28"/>
          <w:szCs w:val="28"/>
        </w:rPr>
        <w:t xml:space="preserve">his is European historical city, lost and found city, </w:t>
      </w:r>
      <w:r w:rsidRPr="008B317A">
        <w:rPr>
          <w:rFonts w:ascii="Times New Roman" w:hAnsi="Times New Roman"/>
          <w:sz w:val="28"/>
          <w:szCs w:val="28"/>
          <w:lang w:val="fr-FR"/>
        </w:rPr>
        <w:t>socialist</w:t>
      </w:r>
      <w:r w:rsidR="00C13F71">
        <w:rPr>
          <w:rFonts w:ascii="Times New Roman" w:hAnsi="Times New Roman"/>
          <w:sz w:val="28"/>
          <w:szCs w:val="28"/>
          <w:lang w:val="en-GB"/>
        </w:rPr>
        <w:t>–</w:t>
      </w:r>
      <w:r w:rsidR="00C13F71">
        <w:rPr>
          <w:rFonts w:ascii="Times New Roman" w:hAnsi="Times New Roman"/>
          <w:sz w:val="28"/>
          <w:szCs w:val="28"/>
        </w:rPr>
        <w:t>looking</w:t>
      </w:r>
      <w:r w:rsidR="00C13F71">
        <w:rPr>
          <w:rFonts w:ascii="Times New Roman" w:hAnsi="Times New Roman"/>
          <w:sz w:val="28"/>
          <w:szCs w:val="28"/>
          <w:lang w:val="en-GB"/>
        </w:rPr>
        <w:t>–</w:t>
      </w:r>
      <w:r w:rsidRPr="008B317A">
        <w:rPr>
          <w:rFonts w:ascii="Times New Roman" w:hAnsi="Times New Roman"/>
          <w:sz w:val="28"/>
          <w:szCs w:val="28"/>
        </w:rPr>
        <w:t>like</w:t>
      </w:r>
      <w:r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B317A">
        <w:rPr>
          <w:rFonts w:ascii="Times New Roman" w:hAnsi="Times New Roman"/>
          <w:sz w:val="28"/>
          <w:szCs w:val="28"/>
        </w:rPr>
        <w:t>city and, finally, contemporary European capital.</w:t>
      </w:r>
    </w:p>
    <w:p w:rsidR="00E71E4A" w:rsidRPr="008B317A" w:rsidRDefault="00C13F71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contemporary </w:t>
      </w:r>
      <w:proofErr w:type="gramStart"/>
      <w:r>
        <w:rPr>
          <w:rFonts w:ascii="Times New Roman" w:hAnsi="Times New Roman"/>
          <w:sz w:val="28"/>
          <w:szCs w:val="28"/>
        </w:rPr>
        <w:t>city</w:t>
      </w:r>
      <w:proofErr w:type="gramEnd"/>
      <w:r w:rsidR="00397A35" w:rsidRPr="008B317A">
        <w:rPr>
          <w:rFonts w:ascii="Times New Roman" w:hAnsi="Times New Roman"/>
          <w:sz w:val="28"/>
          <w:szCs w:val="28"/>
        </w:rPr>
        <w:t xml:space="preserve"> Warsaw has a big challenge of historical representation. Complicated and multiple history buildings of different periods and contexts </w:t>
      </w:r>
      <w:r w:rsidR="00397A35" w:rsidRPr="008B317A">
        <w:rPr>
          <w:rFonts w:ascii="Times New Roman" w:hAnsi="Times New Roman"/>
          <w:sz w:val="28"/>
          <w:szCs w:val="28"/>
          <w:lang w:val="fr-FR"/>
        </w:rPr>
        <w:t>obstruct</w:t>
      </w:r>
      <w:r w:rsidR="00397A35"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97A35" w:rsidRPr="008B317A">
        <w:rPr>
          <w:rFonts w:ascii="Times New Roman" w:hAnsi="Times New Roman"/>
          <w:sz w:val="28"/>
          <w:szCs w:val="28"/>
        </w:rPr>
        <w:t>to construct holistic image of the city. One of the main aspects of this challenge is c</w:t>
      </w:r>
      <w:r w:rsidR="00397A35" w:rsidRPr="008B317A">
        <w:rPr>
          <w:rFonts w:ascii="Times New Roman" w:hAnsi="Times New Roman"/>
          <w:sz w:val="28"/>
          <w:szCs w:val="28"/>
          <w:lang w:val="fr-FR"/>
        </w:rPr>
        <w:t>ommunist</w:t>
      </w:r>
      <w:r w:rsidR="00397A35" w:rsidRPr="008B317A">
        <w:rPr>
          <w:rFonts w:ascii="Times New Roman" w:hAnsi="Times New Roman"/>
          <w:sz w:val="28"/>
          <w:szCs w:val="28"/>
        </w:rPr>
        <w:t xml:space="preserve"> architecture. </w:t>
      </w:r>
    </w:p>
    <w:p w:rsidR="00E71E4A" w:rsidRPr="008B317A" w:rsidRDefault="00397A35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7A">
        <w:rPr>
          <w:rFonts w:ascii="Times New Roman" w:hAnsi="Times New Roman"/>
          <w:sz w:val="28"/>
          <w:szCs w:val="28"/>
        </w:rPr>
        <w:t>Kevin Lynch offers the conception of image of the city</w:t>
      </w:r>
      <w:r w:rsidRPr="008B31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8B317A">
        <w:rPr>
          <w:rFonts w:ascii="Times New Roman" w:hAnsi="Times New Roman"/>
          <w:sz w:val="28"/>
          <w:szCs w:val="28"/>
        </w:rPr>
        <w:t xml:space="preserve">. City </w:t>
      </w:r>
      <w:proofErr w:type="gramStart"/>
      <w:r w:rsidRPr="008B317A">
        <w:rPr>
          <w:rFonts w:ascii="Times New Roman" w:hAnsi="Times New Roman"/>
          <w:sz w:val="28"/>
          <w:szCs w:val="28"/>
        </w:rPr>
        <w:t>is seen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only part</w:t>
      </w:r>
      <w:r w:rsidR="00C13F71">
        <w:rPr>
          <w:rFonts w:ascii="Times New Roman" w:hAnsi="Times New Roman"/>
          <w:sz w:val="28"/>
          <w:szCs w:val="28"/>
        </w:rPr>
        <w:t>l</w:t>
      </w:r>
      <w:r w:rsidRPr="008B317A">
        <w:rPr>
          <w:rFonts w:ascii="Times New Roman" w:hAnsi="Times New Roman"/>
          <w:sz w:val="28"/>
          <w:szCs w:val="28"/>
        </w:rPr>
        <w:t xml:space="preserve">y but to understand and improve it researchers and even users must have a holistic image of it. </w:t>
      </w:r>
      <w:proofErr w:type="gramStart"/>
      <w:r w:rsidRPr="008B317A">
        <w:rPr>
          <w:rFonts w:ascii="Times New Roman" w:hAnsi="Times New Roman"/>
          <w:sz w:val="28"/>
          <w:szCs w:val="28"/>
        </w:rPr>
        <w:t>A lot of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contemporary researchers such as François </w:t>
      </w:r>
      <w:proofErr w:type="spellStart"/>
      <w:r w:rsidRPr="008B317A">
        <w:rPr>
          <w:rFonts w:ascii="Times New Roman" w:hAnsi="Times New Roman"/>
          <w:sz w:val="28"/>
          <w:szCs w:val="28"/>
        </w:rPr>
        <w:t>Penz</w:t>
      </w:r>
      <w:proofErr w:type="spellEnd"/>
      <w:r w:rsidRPr="008B317A">
        <w:rPr>
          <w:rFonts w:ascii="Times New Roman" w:hAnsi="Times New Roman"/>
          <w:sz w:val="28"/>
          <w:szCs w:val="28"/>
        </w:rPr>
        <w:t xml:space="preserve"> and </w:t>
      </w:r>
      <w:r w:rsidRPr="008B317A">
        <w:rPr>
          <w:rFonts w:ascii="Times New Roman" w:hAnsi="Times New Roman"/>
          <w:sz w:val="28"/>
          <w:szCs w:val="28"/>
          <w:lang w:val="it-IT"/>
        </w:rPr>
        <w:t>Giuliana</w:t>
      </w:r>
      <w:r w:rsidRPr="008B317A">
        <w:rPr>
          <w:rFonts w:ascii="Times New Roman" w:hAnsi="Times New Roman"/>
          <w:sz w:val="28"/>
          <w:szCs w:val="28"/>
        </w:rPr>
        <w:t xml:space="preserve"> Bruno, offer the frame of City as a map</w:t>
      </w:r>
      <w:r w:rsidRPr="008B317A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477113">
        <w:rPr>
          <w:rFonts w:ascii="Times New Roman" w:hAnsi="Times New Roman"/>
          <w:sz w:val="28"/>
          <w:szCs w:val="28"/>
        </w:rPr>
        <w:t>This frame emphasiz</w:t>
      </w:r>
      <w:r w:rsidRPr="008B317A">
        <w:rPr>
          <w:rFonts w:ascii="Times New Roman" w:hAnsi="Times New Roman"/>
          <w:sz w:val="28"/>
          <w:szCs w:val="28"/>
        </w:rPr>
        <w:t>e</w:t>
      </w:r>
      <w:r w:rsidR="00477113">
        <w:rPr>
          <w:rFonts w:ascii="Times New Roman" w:hAnsi="Times New Roman"/>
          <w:sz w:val="28"/>
          <w:szCs w:val="28"/>
        </w:rPr>
        <w:t>s</w:t>
      </w:r>
      <w:r w:rsidRPr="008B317A">
        <w:rPr>
          <w:rFonts w:ascii="Times New Roman" w:hAnsi="Times New Roman"/>
          <w:sz w:val="28"/>
          <w:szCs w:val="28"/>
        </w:rPr>
        <w:t xml:space="preserve"> the ro</w:t>
      </w:r>
      <w:r w:rsidR="00477113">
        <w:rPr>
          <w:rFonts w:ascii="Times New Roman" w:hAnsi="Times New Roman"/>
          <w:sz w:val="28"/>
          <w:szCs w:val="28"/>
        </w:rPr>
        <w:t xml:space="preserve">le of cinema in </w:t>
      </w:r>
      <w:r w:rsidR="00477113" w:rsidRPr="008B317A">
        <w:rPr>
          <w:rFonts w:ascii="Times New Roman" w:hAnsi="Times New Roman"/>
          <w:sz w:val="28"/>
          <w:szCs w:val="28"/>
        </w:rPr>
        <w:t>city image</w:t>
      </w:r>
      <w:r w:rsidR="00477113">
        <w:rPr>
          <w:rFonts w:ascii="Times New Roman" w:hAnsi="Times New Roman"/>
          <w:sz w:val="28"/>
          <w:szCs w:val="28"/>
        </w:rPr>
        <w:t xml:space="preserve"> constructing</w:t>
      </w:r>
      <w:r w:rsidRPr="008B31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8B317A">
        <w:rPr>
          <w:rFonts w:ascii="Times New Roman" w:hAnsi="Times New Roman"/>
          <w:sz w:val="28"/>
          <w:szCs w:val="28"/>
        </w:rPr>
        <w:t>. Film represents city in form of the inclusive map, which creates the real-like feeling of it.</w:t>
      </w:r>
    </w:p>
    <w:p w:rsidR="00E71E4A" w:rsidRPr="008B317A" w:rsidRDefault="00397A35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7A">
        <w:rPr>
          <w:rFonts w:ascii="Times New Roman" w:hAnsi="Times New Roman"/>
          <w:sz w:val="28"/>
          <w:szCs w:val="28"/>
        </w:rPr>
        <w:t xml:space="preserve">Especially notable David Clarke’s conception of camera as </w:t>
      </w:r>
      <w:proofErr w:type="spellStart"/>
      <w:r w:rsidRPr="008B317A">
        <w:rPr>
          <w:rFonts w:ascii="Times New Roman" w:hAnsi="Times New Roman"/>
          <w:sz w:val="28"/>
          <w:szCs w:val="28"/>
          <w:lang w:val="de-DE"/>
        </w:rPr>
        <w:t>flaneu</w:t>
      </w:r>
      <w:proofErr w:type="spellEnd"/>
      <w:r w:rsidRPr="008B317A">
        <w:rPr>
          <w:rFonts w:ascii="Times New Roman" w:hAnsi="Times New Roman"/>
          <w:sz w:val="28"/>
          <w:szCs w:val="28"/>
        </w:rPr>
        <w:t xml:space="preserve">r. Depending on Walter Benjamin’s thought of role of </w:t>
      </w:r>
      <w:proofErr w:type="spellStart"/>
      <w:r w:rsidRPr="008B317A">
        <w:rPr>
          <w:rFonts w:ascii="Times New Roman" w:hAnsi="Times New Roman"/>
          <w:sz w:val="28"/>
          <w:szCs w:val="28"/>
          <w:lang w:val="de-DE"/>
        </w:rPr>
        <w:t>flaneur</w:t>
      </w:r>
      <w:proofErr w:type="spellEnd"/>
      <w:r w:rsidRPr="008B317A">
        <w:rPr>
          <w:rFonts w:ascii="Times New Roman" w:hAnsi="Times New Roman"/>
          <w:sz w:val="28"/>
          <w:szCs w:val="28"/>
        </w:rPr>
        <w:t xml:space="preserve"> in the </w:t>
      </w:r>
      <w:proofErr w:type="gramStart"/>
      <w:r w:rsidRPr="008B317A">
        <w:rPr>
          <w:rFonts w:ascii="Times New Roman" w:hAnsi="Times New Roman"/>
          <w:sz w:val="28"/>
          <w:szCs w:val="28"/>
        </w:rPr>
        <w:t>city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he suggests to consider cinematic camera in the same way</w:t>
      </w:r>
      <w:r w:rsidRPr="008B31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8B317A">
        <w:rPr>
          <w:rFonts w:ascii="Times New Roman" w:hAnsi="Times New Roman"/>
          <w:sz w:val="28"/>
          <w:szCs w:val="28"/>
        </w:rPr>
        <w:t>.</w:t>
      </w:r>
      <w:r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B317A">
        <w:rPr>
          <w:rFonts w:ascii="Times New Roman" w:hAnsi="Times New Roman"/>
          <w:sz w:val="28"/>
          <w:szCs w:val="28"/>
        </w:rPr>
        <w:t>Thus, research of city image in cinema can help to understand the ways of h</w:t>
      </w:r>
      <w:r w:rsidR="00477113">
        <w:rPr>
          <w:rFonts w:ascii="Times New Roman" w:hAnsi="Times New Roman"/>
          <w:sz w:val="28"/>
          <w:szCs w:val="28"/>
        </w:rPr>
        <w:t xml:space="preserve">olistic representation of city </w:t>
      </w:r>
      <w:r w:rsidR="00477113">
        <w:rPr>
          <w:rFonts w:ascii="Times New Roman" w:hAnsi="Times New Roman"/>
          <w:sz w:val="28"/>
          <w:szCs w:val="28"/>
          <w:lang w:val="en-GB"/>
        </w:rPr>
        <w:t>–</w:t>
      </w:r>
      <w:r w:rsidRPr="008B317A">
        <w:rPr>
          <w:rFonts w:ascii="Times New Roman" w:hAnsi="Times New Roman"/>
          <w:sz w:val="28"/>
          <w:szCs w:val="28"/>
        </w:rPr>
        <w:t xml:space="preserve"> it means Lynch’s </w:t>
      </w:r>
      <w:r w:rsidRPr="008B317A">
        <w:rPr>
          <w:rFonts w:ascii="Times New Roman" w:hAnsi="Times New Roman"/>
          <w:sz w:val="28"/>
          <w:szCs w:val="28"/>
          <w:lang w:val="en-GB"/>
        </w:rPr>
        <w:t>«</w:t>
      </w:r>
      <w:r w:rsidRPr="008B317A">
        <w:rPr>
          <w:rFonts w:ascii="Times New Roman" w:hAnsi="Times New Roman"/>
          <w:sz w:val="28"/>
          <w:szCs w:val="28"/>
        </w:rPr>
        <w:t>image of the city</w:t>
      </w:r>
      <w:r w:rsidRPr="008B317A">
        <w:rPr>
          <w:rFonts w:ascii="Times New Roman" w:hAnsi="Times New Roman"/>
          <w:sz w:val="28"/>
          <w:szCs w:val="28"/>
          <w:lang w:val="en-GB"/>
        </w:rPr>
        <w:t>»</w:t>
      </w:r>
      <w:r w:rsidRPr="008B317A">
        <w:rPr>
          <w:rFonts w:ascii="Times New Roman" w:hAnsi="Times New Roman"/>
          <w:sz w:val="28"/>
          <w:szCs w:val="28"/>
        </w:rPr>
        <w:t>.</w:t>
      </w:r>
    </w:p>
    <w:p w:rsidR="00E71E4A" w:rsidRPr="008B317A" w:rsidRDefault="00274D74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the </w:t>
      </w:r>
      <w:proofErr w:type="spellStart"/>
      <w:r>
        <w:rPr>
          <w:rFonts w:ascii="Times New Roman" w:hAnsi="Times New Roman"/>
          <w:sz w:val="28"/>
          <w:szCs w:val="28"/>
        </w:rPr>
        <w:t>Micha</w:t>
      </w:r>
      <w:r>
        <w:rPr>
          <w:rFonts w:ascii="Times New Roman" w:hAnsi="Times New Roman" w:cs="Times New Roman"/>
          <w:sz w:val="28"/>
          <w:szCs w:val="28"/>
        </w:rPr>
        <w:t>ł</w:t>
      </w:r>
      <w:proofErr w:type="spellEnd"/>
      <w:r w:rsidR="00397A35" w:rsidRPr="008B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A35" w:rsidRPr="008B317A">
        <w:rPr>
          <w:rFonts w:ascii="Times New Roman" w:hAnsi="Times New Roman"/>
          <w:sz w:val="28"/>
          <w:szCs w:val="28"/>
        </w:rPr>
        <w:t>Marczak’s</w:t>
      </w:r>
      <w:proofErr w:type="spellEnd"/>
      <w:r w:rsidR="00397A35" w:rsidRPr="008B317A">
        <w:rPr>
          <w:rFonts w:ascii="Times New Roman" w:hAnsi="Times New Roman"/>
          <w:sz w:val="28"/>
          <w:szCs w:val="28"/>
        </w:rPr>
        <w:t xml:space="preserve"> film </w:t>
      </w:r>
      <w:r w:rsidR="00397A35" w:rsidRPr="008B317A">
        <w:rPr>
          <w:rFonts w:ascii="Times New Roman" w:hAnsi="Times New Roman"/>
          <w:sz w:val="28"/>
          <w:szCs w:val="28"/>
          <w:lang w:val="fr-FR"/>
        </w:rPr>
        <w:t>«</w:t>
      </w:r>
      <w:r w:rsidR="00397A35" w:rsidRPr="008B317A">
        <w:rPr>
          <w:rFonts w:ascii="Times New Roman" w:hAnsi="Times New Roman"/>
          <w:sz w:val="28"/>
          <w:szCs w:val="28"/>
        </w:rPr>
        <w:t>All These Sleepless nights</w:t>
      </w:r>
      <w:proofErr w:type="gramStart"/>
      <w:r w:rsidR="00397A35" w:rsidRPr="008B317A">
        <w:rPr>
          <w:rFonts w:ascii="Times New Roman" w:hAnsi="Times New Roman"/>
          <w:sz w:val="28"/>
          <w:szCs w:val="28"/>
          <w:lang w:val="it-IT"/>
        </w:rPr>
        <w:t>»</w:t>
      </w:r>
      <w:r w:rsidR="00397A35" w:rsidRPr="008B317A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397A35" w:rsidRPr="008B317A">
        <w:rPr>
          <w:rFonts w:ascii="Times New Roman" w:hAnsi="Times New Roman"/>
          <w:sz w:val="28"/>
          <w:szCs w:val="28"/>
        </w:rPr>
        <w:t>2016) spectator can see this holistic image of the city made from the perspective of main protagonist Film non-</w:t>
      </w:r>
      <w:r w:rsidR="00397A35" w:rsidRPr="008B317A">
        <w:rPr>
          <w:rFonts w:ascii="Times New Roman" w:hAnsi="Times New Roman"/>
          <w:sz w:val="28"/>
          <w:szCs w:val="28"/>
        </w:rPr>
        <w:lastRenderedPageBreak/>
        <w:t>linear narration</w:t>
      </w:r>
      <w:r w:rsidR="00477113">
        <w:rPr>
          <w:rFonts w:ascii="Times New Roman" w:hAnsi="Times New Roman"/>
          <w:sz w:val="28"/>
          <w:szCs w:val="28"/>
        </w:rPr>
        <w:t xml:space="preserve">. Camera follows Krzysztof </w:t>
      </w:r>
      <w:proofErr w:type="spellStart"/>
      <w:r w:rsidR="00477113">
        <w:rPr>
          <w:rFonts w:ascii="Times New Roman" w:hAnsi="Times New Roman"/>
          <w:sz w:val="28"/>
          <w:szCs w:val="28"/>
        </w:rPr>
        <w:t>Bagi</w:t>
      </w:r>
      <w:r>
        <w:rPr>
          <w:rFonts w:ascii="Times New Roman" w:hAnsi="Times New Roman" w:cs="Times New Roman"/>
          <w:sz w:val="28"/>
          <w:szCs w:val="28"/>
        </w:rPr>
        <w:t>ń</w:t>
      </w:r>
      <w:r w:rsidR="00397A35" w:rsidRPr="008B317A">
        <w:rPr>
          <w:rFonts w:ascii="Times New Roman" w:hAnsi="Times New Roman"/>
          <w:sz w:val="28"/>
          <w:szCs w:val="28"/>
        </w:rPr>
        <w:t>ski</w:t>
      </w:r>
      <w:proofErr w:type="spellEnd"/>
      <w:r w:rsidR="00397A35" w:rsidRPr="008B317A">
        <w:rPr>
          <w:rFonts w:ascii="Times New Roman" w:hAnsi="Times New Roman"/>
          <w:sz w:val="28"/>
          <w:szCs w:val="28"/>
        </w:rPr>
        <w:t xml:space="preserve"> during the year of his life. It looks like </w:t>
      </w:r>
      <w:r w:rsidR="00397A35" w:rsidRPr="008B317A">
        <w:rPr>
          <w:rFonts w:ascii="Times New Roman" w:hAnsi="Times New Roman"/>
          <w:sz w:val="28"/>
          <w:szCs w:val="28"/>
          <w:lang w:val="fr-FR"/>
        </w:rPr>
        <w:t>voyeur</w:t>
      </w:r>
      <w:r w:rsidR="00397A35"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97A35" w:rsidRPr="008B317A">
        <w:rPr>
          <w:rFonts w:ascii="Times New Roman" w:hAnsi="Times New Roman"/>
          <w:sz w:val="28"/>
          <w:szCs w:val="28"/>
        </w:rPr>
        <w:t xml:space="preserve">act but the voiceover make </w:t>
      </w:r>
      <w:proofErr w:type="spellStart"/>
      <w:r w:rsidR="00397A35" w:rsidRPr="008B317A">
        <w:rPr>
          <w:rFonts w:ascii="Times New Roman" w:hAnsi="Times New Roman"/>
          <w:sz w:val="28"/>
          <w:szCs w:val="28"/>
        </w:rPr>
        <w:t>diegesis</w:t>
      </w:r>
      <w:proofErr w:type="spellEnd"/>
      <w:r w:rsidR="00397A35" w:rsidRPr="008B317A">
        <w:rPr>
          <w:rFonts w:ascii="Times New Roman" w:hAnsi="Times New Roman"/>
          <w:sz w:val="28"/>
          <w:szCs w:val="28"/>
        </w:rPr>
        <w:t xml:space="preserve"> close to diary</w:t>
      </w:r>
      <w:r w:rsidR="00397A35" w:rsidRPr="008B317A">
        <w:rPr>
          <w:rFonts w:ascii="Times New Roman" w:hAnsi="Times New Roman"/>
          <w:sz w:val="28"/>
          <w:szCs w:val="28"/>
          <w:lang w:val="en-GB"/>
        </w:rPr>
        <w:t>.</w:t>
      </w:r>
      <w:r w:rsidR="00397A35" w:rsidRPr="008B317A">
        <w:rPr>
          <w:rFonts w:ascii="Times New Roman" w:hAnsi="Times New Roman"/>
          <w:sz w:val="28"/>
          <w:szCs w:val="28"/>
        </w:rPr>
        <w:t xml:space="preserve"> </w:t>
      </w:r>
    </w:p>
    <w:p w:rsidR="00E71E4A" w:rsidRPr="008B317A" w:rsidRDefault="00397A35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7A">
        <w:rPr>
          <w:rFonts w:ascii="Times New Roman" w:hAnsi="Times New Roman"/>
          <w:sz w:val="28"/>
          <w:szCs w:val="28"/>
        </w:rPr>
        <w:t xml:space="preserve">All scenes </w:t>
      </w:r>
      <w:proofErr w:type="gramStart"/>
      <w:r w:rsidRPr="008B317A">
        <w:rPr>
          <w:rFonts w:ascii="Times New Roman" w:hAnsi="Times New Roman"/>
          <w:sz w:val="28"/>
          <w:szCs w:val="28"/>
        </w:rPr>
        <w:t>are filmed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in Warsaw and surroundings. This is th</w:t>
      </w:r>
      <w:r w:rsidR="00274D74">
        <w:rPr>
          <w:rFonts w:ascii="Times New Roman" w:hAnsi="Times New Roman"/>
          <w:sz w:val="28"/>
          <w:szCs w:val="28"/>
        </w:rPr>
        <w:t xml:space="preserve">e great case of David Clarke’s </w:t>
      </w:r>
      <w:r w:rsidRPr="008B317A">
        <w:rPr>
          <w:rFonts w:ascii="Times New Roman" w:hAnsi="Times New Roman"/>
          <w:sz w:val="28"/>
          <w:szCs w:val="28"/>
        </w:rPr>
        <w:t>camera-</w:t>
      </w:r>
      <w:proofErr w:type="spellStart"/>
      <w:r w:rsidRPr="008B317A">
        <w:rPr>
          <w:rFonts w:ascii="Times New Roman" w:hAnsi="Times New Roman"/>
          <w:sz w:val="28"/>
          <w:szCs w:val="28"/>
          <w:lang w:val="de-DE"/>
        </w:rPr>
        <w:t>flaneur</w:t>
      </w:r>
      <w:proofErr w:type="spellEnd"/>
      <w:r w:rsidR="00274D74">
        <w:rPr>
          <w:rFonts w:ascii="Times New Roman" w:hAnsi="Times New Roman"/>
          <w:sz w:val="28"/>
          <w:szCs w:val="28"/>
        </w:rPr>
        <w:t xml:space="preserve"> conception. </w:t>
      </w:r>
      <w:proofErr w:type="spellStart"/>
      <w:r w:rsidR="00274D74">
        <w:rPr>
          <w:rFonts w:ascii="Times New Roman" w:hAnsi="Times New Roman"/>
          <w:sz w:val="28"/>
          <w:szCs w:val="28"/>
        </w:rPr>
        <w:t>Micha</w:t>
      </w:r>
      <w:r w:rsidR="00274D74">
        <w:rPr>
          <w:rFonts w:ascii="Times New Roman" w:hAnsi="Times New Roman" w:cs="Times New Roman"/>
          <w:sz w:val="28"/>
          <w:szCs w:val="28"/>
        </w:rPr>
        <w:t>ł</w:t>
      </w:r>
      <w:proofErr w:type="spellEnd"/>
      <w:r w:rsidRPr="008B317A">
        <w:rPr>
          <w:rFonts w:ascii="Times New Roman" w:hAnsi="Times New Roman"/>
          <w:sz w:val="28"/>
          <w:szCs w:val="28"/>
        </w:rPr>
        <w:t xml:space="preserve"> often goes through the city without any goal or clear reason. </w:t>
      </w:r>
      <w:proofErr w:type="gramStart"/>
      <w:r w:rsidRPr="008B317A">
        <w:rPr>
          <w:rFonts w:ascii="Times New Roman" w:hAnsi="Times New Roman"/>
          <w:sz w:val="28"/>
          <w:szCs w:val="28"/>
        </w:rPr>
        <w:t>And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Palace of </w:t>
      </w:r>
      <w:r w:rsidR="00274D74" w:rsidRPr="008B317A">
        <w:rPr>
          <w:rFonts w:ascii="Times New Roman" w:hAnsi="Times New Roman"/>
          <w:sz w:val="28"/>
          <w:szCs w:val="28"/>
        </w:rPr>
        <w:t>Science</w:t>
      </w:r>
      <w:r w:rsidR="00274D74" w:rsidRPr="008B317A">
        <w:rPr>
          <w:rFonts w:ascii="Times New Roman" w:hAnsi="Times New Roman"/>
          <w:sz w:val="28"/>
          <w:szCs w:val="28"/>
        </w:rPr>
        <w:t xml:space="preserve"> </w:t>
      </w:r>
      <w:r w:rsidR="00274D74">
        <w:rPr>
          <w:rFonts w:ascii="Times New Roman" w:hAnsi="Times New Roman"/>
          <w:sz w:val="28"/>
          <w:szCs w:val="28"/>
        </w:rPr>
        <w:t>and Culture</w:t>
      </w:r>
      <w:r w:rsidRPr="008B317A">
        <w:rPr>
          <w:rFonts w:ascii="Times New Roman" w:hAnsi="Times New Roman"/>
          <w:sz w:val="28"/>
          <w:szCs w:val="28"/>
        </w:rPr>
        <w:t xml:space="preserve"> often becomes the magnet-place of his walks. This high-rise building has completely no connection with «Stalin’s high-rises». This i</w:t>
      </w:r>
      <w:r w:rsidR="00274D74">
        <w:rPr>
          <w:rFonts w:ascii="Times New Roman" w:hAnsi="Times New Roman"/>
          <w:sz w:val="28"/>
          <w:szCs w:val="28"/>
        </w:rPr>
        <w:t>s the center of city-life. H</w:t>
      </w:r>
      <w:r w:rsidRPr="008B317A">
        <w:rPr>
          <w:rFonts w:ascii="Times New Roman" w:hAnsi="Times New Roman"/>
          <w:sz w:val="28"/>
          <w:szCs w:val="28"/>
        </w:rPr>
        <w:t xml:space="preserve">igh-rise </w:t>
      </w:r>
      <w:proofErr w:type="gramStart"/>
      <w:r w:rsidRPr="008B317A">
        <w:rPr>
          <w:rFonts w:ascii="Times New Roman" w:hAnsi="Times New Roman"/>
          <w:sz w:val="28"/>
          <w:szCs w:val="28"/>
        </w:rPr>
        <w:t>isn’t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associated with anything c</w:t>
      </w:r>
      <w:r w:rsidRPr="008B317A">
        <w:rPr>
          <w:rFonts w:ascii="Times New Roman" w:hAnsi="Times New Roman"/>
          <w:sz w:val="28"/>
          <w:szCs w:val="28"/>
          <w:lang w:val="fr-FR"/>
        </w:rPr>
        <w:t>ommunist</w:t>
      </w:r>
      <w:r w:rsidR="00274D74">
        <w:rPr>
          <w:rFonts w:ascii="Times New Roman" w:hAnsi="Times New Roman"/>
          <w:sz w:val="28"/>
          <w:szCs w:val="28"/>
        </w:rPr>
        <w:t xml:space="preserve">. Moreover, </w:t>
      </w:r>
      <w:r w:rsidR="00474D12">
        <w:rPr>
          <w:rFonts w:ascii="Times New Roman" w:hAnsi="Times New Roman"/>
          <w:sz w:val="28"/>
          <w:szCs w:val="28"/>
        </w:rPr>
        <w:t xml:space="preserve">the </w:t>
      </w:r>
      <w:r w:rsidR="00274D74">
        <w:rPr>
          <w:rFonts w:ascii="Times New Roman" w:hAnsi="Times New Roman"/>
          <w:sz w:val="28"/>
          <w:szCs w:val="28"/>
        </w:rPr>
        <w:t>palace</w:t>
      </w:r>
      <w:r w:rsidRPr="008B317A">
        <w:rPr>
          <w:rFonts w:ascii="Times New Roman" w:hAnsi="Times New Roman"/>
          <w:sz w:val="28"/>
          <w:szCs w:val="28"/>
        </w:rPr>
        <w:t xml:space="preserve"> opposes itself</w:t>
      </w:r>
      <w:r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74D74">
        <w:rPr>
          <w:rFonts w:ascii="Times New Roman" w:hAnsi="Times New Roman"/>
          <w:sz w:val="28"/>
          <w:szCs w:val="28"/>
        </w:rPr>
        <w:t>to this period declaring</w:t>
      </w:r>
      <w:r w:rsidRPr="008B317A">
        <w:rPr>
          <w:rFonts w:ascii="Times New Roman" w:hAnsi="Times New Roman"/>
          <w:sz w:val="28"/>
          <w:szCs w:val="28"/>
        </w:rPr>
        <w:t xml:space="preserve"> its belonging to contemporary era.</w:t>
      </w:r>
    </w:p>
    <w:p w:rsidR="00E71E4A" w:rsidRPr="008B317A" w:rsidRDefault="00274D74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7A">
        <w:rPr>
          <w:rFonts w:ascii="Times New Roman" w:hAnsi="Times New Roman"/>
          <w:sz w:val="28"/>
          <w:szCs w:val="28"/>
        </w:rPr>
        <w:t xml:space="preserve">Palace of Science </w:t>
      </w:r>
      <w:r>
        <w:rPr>
          <w:rFonts w:ascii="Times New Roman" w:hAnsi="Times New Roman"/>
          <w:sz w:val="28"/>
          <w:szCs w:val="28"/>
        </w:rPr>
        <w:t>and Culture</w:t>
      </w:r>
      <w:r w:rsidR="00397A35" w:rsidRPr="008B317A">
        <w:rPr>
          <w:rFonts w:ascii="Times New Roman" w:hAnsi="Times New Roman"/>
          <w:sz w:val="28"/>
          <w:szCs w:val="28"/>
        </w:rPr>
        <w:t xml:space="preserve"> in </w:t>
      </w:r>
      <w:r w:rsidR="00397A35" w:rsidRPr="008B317A">
        <w:rPr>
          <w:rFonts w:ascii="Times New Roman" w:hAnsi="Times New Roman"/>
          <w:sz w:val="28"/>
          <w:szCs w:val="28"/>
          <w:lang w:val="fr-FR"/>
        </w:rPr>
        <w:t>«</w:t>
      </w:r>
      <w:r w:rsidR="00397A35" w:rsidRPr="008B317A">
        <w:rPr>
          <w:rFonts w:ascii="Times New Roman" w:hAnsi="Times New Roman"/>
          <w:sz w:val="28"/>
          <w:szCs w:val="28"/>
        </w:rPr>
        <w:t>All These Sleepless nights</w:t>
      </w:r>
      <w:r w:rsidR="00397A35" w:rsidRPr="008B317A">
        <w:rPr>
          <w:rFonts w:ascii="Times New Roman" w:hAnsi="Times New Roman"/>
          <w:sz w:val="28"/>
          <w:szCs w:val="28"/>
          <w:lang w:val="it-IT"/>
        </w:rPr>
        <w:t>»</w:t>
      </w:r>
      <w:r w:rsidR="00474D12">
        <w:rPr>
          <w:rFonts w:ascii="Times New Roman" w:hAnsi="Times New Roman"/>
          <w:sz w:val="28"/>
          <w:szCs w:val="28"/>
        </w:rPr>
        <w:t xml:space="preserve"> is the crossroad</w:t>
      </w:r>
      <w:r w:rsidR="00397A35" w:rsidRPr="008B317A">
        <w:rPr>
          <w:rFonts w:ascii="Times New Roman" w:hAnsi="Times New Roman"/>
          <w:sz w:val="28"/>
          <w:szCs w:val="28"/>
        </w:rPr>
        <w:t xml:space="preserve"> of different cultures and nations. </w:t>
      </w:r>
      <w:proofErr w:type="gramStart"/>
      <w:r w:rsidR="00397A35" w:rsidRPr="008B317A">
        <w:rPr>
          <w:rFonts w:ascii="Times New Roman" w:hAnsi="Times New Roman"/>
          <w:sz w:val="28"/>
          <w:szCs w:val="28"/>
        </w:rPr>
        <w:t>It’s</w:t>
      </w:r>
      <w:proofErr w:type="gramEnd"/>
      <w:r w:rsidR="00397A35" w:rsidRPr="008B317A">
        <w:rPr>
          <w:rFonts w:ascii="Times New Roman" w:hAnsi="Times New Roman"/>
          <w:sz w:val="28"/>
          <w:szCs w:val="28"/>
        </w:rPr>
        <w:t xml:space="preserve"> the zone of beginning and total freedom with all its raves and neon lights. On the one hand</w:t>
      </w:r>
      <w:r w:rsidR="00474D12">
        <w:rPr>
          <w:rFonts w:ascii="Times New Roman" w:hAnsi="Times New Roman"/>
          <w:sz w:val="28"/>
          <w:szCs w:val="28"/>
        </w:rPr>
        <w:t>,</w:t>
      </w:r>
      <w:r w:rsidR="00397A35" w:rsidRPr="008B317A">
        <w:rPr>
          <w:rFonts w:ascii="Times New Roman" w:hAnsi="Times New Roman"/>
          <w:sz w:val="28"/>
          <w:szCs w:val="28"/>
        </w:rPr>
        <w:t xml:space="preserve"> this is completely new </w:t>
      </w:r>
      <w:proofErr w:type="gramStart"/>
      <w:r w:rsidR="00397A35" w:rsidRPr="008B317A">
        <w:rPr>
          <w:rFonts w:ascii="Times New Roman" w:hAnsi="Times New Roman"/>
          <w:sz w:val="28"/>
          <w:szCs w:val="28"/>
        </w:rPr>
        <w:t>atmosphere which</w:t>
      </w:r>
      <w:proofErr w:type="gramEnd"/>
      <w:r w:rsidR="00397A35" w:rsidRPr="008B317A">
        <w:rPr>
          <w:rFonts w:ascii="Times New Roman" w:hAnsi="Times New Roman"/>
          <w:sz w:val="28"/>
          <w:szCs w:val="28"/>
        </w:rPr>
        <w:t xml:space="preserve"> fits contemporary European city (freedom, integration, youth). On the other hand</w:t>
      </w:r>
      <w:r w:rsidR="00474D12">
        <w:rPr>
          <w:rFonts w:ascii="Times New Roman" w:hAnsi="Times New Roman"/>
          <w:sz w:val="28"/>
          <w:szCs w:val="28"/>
        </w:rPr>
        <w:t>, new functioning of the palace</w:t>
      </w:r>
      <w:r w:rsidR="00397A35" w:rsidRPr="008B317A">
        <w:rPr>
          <w:rFonts w:ascii="Times New Roman" w:hAnsi="Times New Roman"/>
          <w:sz w:val="28"/>
          <w:szCs w:val="28"/>
        </w:rPr>
        <w:t xml:space="preserve"> depends on anti-</w:t>
      </w:r>
      <w:r w:rsidR="00397A35" w:rsidRPr="008B317A">
        <w:rPr>
          <w:rFonts w:ascii="Times New Roman" w:hAnsi="Times New Roman"/>
          <w:sz w:val="28"/>
          <w:szCs w:val="28"/>
          <w:lang w:val="it-IT"/>
        </w:rPr>
        <w:t>totalitarian</w:t>
      </w:r>
      <w:r w:rsidR="00397A35"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74D12">
        <w:rPr>
          <w:rFonts w:ascii="Times New Roman" w:hAnsi="Times New Roman"/>
          <w:sz w:val="28"/>
          <w:szCs w:val="28"/>
        </w:rPr>
        <w:t>message.</w:t>
      </w:r>
      <w:r w:rsidR="00397A35" w:rsidRPr="008B317A">
        <w:rPr>
          <w:rFonts w:ascii="Times New Roman" w:hAnsi="Times New Roman"/>
          <w:sz w:val="28"/>
          <w:szCs w:val="28"/>
        </w:rPr>
        <w:t xml:space="preserve"> So</w:t>
      </w:r>
      <w:r w:rsidR="00474D12">
        <w:rPr>
          <w:rFonts w:ascii="Times New Roman" w:hAnsi="Times New Roman"/>
          <w:sz w:val="28"/>
          <w:szCs w:val="28"/>
        </w:rPr>
        <w:t xml:space="preserve">metimes it seems like </w:t>
      </w:r>
      <w:proofErr w:type="spellStart"/>
      <w:r w:rsidR="00474D12">
        <w:rPr>
          <w:rFonts w:ascii="Times New Roman" w:hAnsi="Times New Roman"/>
          <w:sz w:val="28"/>
          <w:szCs w:val="28"/>
        </w:rPr>
        <w:t>carnavalis</w:t>
      </w:r>
      <w:r w:rsidR="00397A35" w:rsidRPr="008B317A">
        <w:rPr>
          <w:rFonts w:ascii="Times New Roman" w:hAnsi="Times New Roman"/>
          <w:sz w:val="28"/>
          <w:szCs w:val="28"/>
        </w:rPr>
        <w:t>ation</w:t>
      </w:r>
      <w:proofErr w:type="spellEnd"/>
      <w:r w:rsidR="00397A35" w:rsidRPr="008B317A">
        <w:rPr>
          <w:rFonts w:ascii="Times New Roman" w:hAnsi="Times New Roman"/>
          <w:sz w:val="28"/>
          <w:szCs w:val="28"/>
        </w:rPr>
        <w:t xml:space="preserve"> of communist period and primary</w:t>
      </w:r>
      <w:r w:rsidR="00397A35" w:rsidRPr="008B317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97A35" w:rsidRPr="008B317A">
        <w:rPr>
          <w:rFonts w:ascii="Times New Roman" w:hAnsi="Times New Roman"/>
          <w:sz w:val="28"/>
          <w:szCs w:val="28"/>
        </w:rPr>
        <w:t>functi</w:t>
      </w:r>
      <w:r w:rsidR="00474D12">
        <w:rPr>
          <w:rFonts w:ascii="Times New Roman" w:hAnsi="Times New Roman"/>
          <w:sz w:val="28"/>
          <w:szCs w:val="28"/>
        </w:rPr>
        <w:t>oning</w:t>
      </w:r>
      <w:r w:rsidR="00397A35" w:rsidRPr="008B317A">
        <w:rPr>
          <w:rFonts w:ascii="Times New Roman" w:hAnsi="Times New Roman"/>
          <w:sz w:val="28"/>
          <w:szCs w:val="28"/>
        </w:rPr>
        <w:t>.</w:t>
      </w:r>
    </w:p>
    <w:p w:rsidR="00E71E4A" w:rsidRPr="008B317A" w:rsidRDefault="00397A35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7A">
        <w:rPr>
          <w:rFonts w:ascii="Times New Roman" w:hAnsi="Times New Roman"/>
          <w:sz w:val="28"/>
          <w:szCs w:val="28"/>
        </w:rPr>
        <w:t xml:space="preserve">Research on </w:t>
      </w:r>
      <w:r w:rsidRPr="008B317A">
        <w:rPr>
          <w:rFonts w:ascii="Times New Roman" w:hAnsi="Times New Roman"/>
          <w:sz w:val="28"/>
          <w:szCs w:val="28"/>
          <w:lang w:val="fr-FR"/>
        </w:rPr>
        <w:t>«</w:t>
      </w:r>
      <w:r w:rsidRPr="008B317A">
        <w:rPr>
          <w:rFonts w:ascii="Times New Roman" w:hAnsi="Times New Roman"/>
          <w:sz w:val="28"/>
          <w:szCs w:val="28"/>
        </w:rPr>
        <w:t>All These Sleepless nights</w:t>
      </w:r>
      <w:r w:rsidRPr="008B317A">
        <w:rPr>
          <w:rFonts w:ascii="Times New Roman" w:hAnsi="Times New Roman"/>
          <w:sz w:val="28"/>
          <w:szCs w:val="28"/>
          <w:lang w:val="it-IT"/>
        </w:rPr>
        <w:t>»</w:t>
      </w:r>
      <w:r w:rsidR="00474D12">
        <w:rPr>
          <w:rFonts w:ascii="Times New Roman" w:hAnsi="Times New Roman"/>
          <w:sz w:val="28"/>
          <w:szCs w:val="28"/>
        </w:rPr>
        <w:t xml:space="preserve"> shows that </w:t>
      </w:r>
      <w:r w:rsidR="00474D12" w:rsidRPr="008B317A">
        <w:rPr>
          <w:rFonts w:ascii="Times New Roman" w:hAnsi="Times New Roman"/>
          <w:sz w:val="28"/>
          <w:szCs w:val="28"/>
        </w:rPr>
        <w:t xml:space="preserve">Palace of Science </w:t>
      </w:r>
      <w:r w:rsidR="00474D12">
        <w:rPr>
          <w:rFonts w:ascii="Times New Roman" w:hAnsi="Times New Roman"/>
          <w:sz w:val="28"/>
          <w:szCs w:val="28"/>
        </w:rPr>
        <w:t>and Culture</w:t>
      </w:r>
      <w:r w:rsidRPr="008B317A">
        <w:rPr>
          <w:rFonts w:ascii="Times New Roman" w:hAnsi="Times New Roman"/>
          <w:sz w:val="28"/>
          <w:szCs w:val="28"/>
        </w:rPr>
        <w:t xml:space="preserve"> is important part of the Warsaw, even the magnet for </w:t>
      </w:r>
      <w:proofErr w:type="spellStart"/>
      <w:r w:rsidRPr="008B317A">
        <w:rPr>
          <w:rFonts w:ascii="Times New Roman" w:hAnsi="Times New Roman"/>
          <w:sz w:val="28"/>
          <w:szCs w:val="28"/>
          <w:lang w:val="de-DE"/>
        </w:rPr>
        <w:t>flaneur</w:t>
      </w:r>
      <w:proofErr w:type="spellEnd"/>
      <w:r w:rsidRPr="008B317A">
        <w:rPr>
          <w:rFonts w:ascii="Times New Roman" w:hAnsi="Times New Roman"/>
          <w:sz w:val="28"/>
          <w:szCs w:val="28"/>
        </w:rPr>
        <w:t>s and to</w:t>
      </w:r>
      <w:r w:rsidR="00474D12">
        <w:rPr>
          <w:rFonts w:ascii="Times New Roman" w:hAnsi="Times New Roman"/>
          <w:sz w:val="28"/>
          <w:szCs w:val="28"/>
        </w:rPr>
        <w:t>urists. It successfully acts</w:t>
      </w:r>
      <w:r w:rsidRPr="008B317A">
        <w:rPr>
          <w:rFonts w:ascii="Times New Roman" w:hAnsi="Times New Roman"/>
          <w:sz w:val="28"/>
          <w:szCs w:val="28"/>
        </w:rPr>
        <w:t xml:space="preserve"> as a part of contemporary European capital </w:t>
      </w:r>
      <w:r w:rsidRPr="008B317A">
        <w:rPr>
          <w:rFonts w:ascii="Times New Roman" w:hAnsi="Times New Roman"/>
          <w:sz w:val="28"/>
          <w:szCs w:val="28"/>
          <w:lang w:val="it-IT"/>
        </w:rPr>
        <w:t>modalit</w:t>
      </w:r>
      <w:r w:rsidRPr="008B317A">
        <w:rPr>
          <w:rFonts w:ascii="Times New Roman" w:hAnsi="Times New Roman"/>
          <w:sz w:val="28"/>
          <w:szCs w:val="28"/>
        </w:rPr>
        <w:t xml:space="preserve">y of Warsaw but still carrying </w:t>
      </w:r>
      <w:proofErr w:type="gramStart"/>
      <w:r w:rsidRPr="008B317A">
        <w:rPr>
          <w:rFonts w:ascii="Times New Roman" w:hAnsi="Times New Roman"/>
          <w:sz w:val="28"/>
          <w:szCs w:val="28"/>
        </w:rPr>
        <w:t>all historical</w:t>
      </w:r>
      <w:proofErr w:type="gramEnd"/>
      <w:r w:rsidRPr="008B317A">
        <w:rPr>
          <w:rFonts w:ascii="Times New Roman" w:hAnsi="Times New Roman"/>
          <w:sz w:val="28"/>
          <w:szCs w:val="28"/>
        </w:rPr>
        <w:t xml:space="preserve"> connotations inside which are reflected in neglecting of it. </w:t>
      </w:r>
    </w:p>
    <w:p w:rsidR="00E71E4A" w:rsidRPr="008B317A" w:rsidRDefault="00E71E4A">
      <w:pPr>
        <w:pStyle w:val="Default"/>
        <w:spacing w:before="0" w:line="33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E4A" w:rsidRPr="008B317A" w:rsidRDefault="00E71E4A">
      <w:pPr>
        <w:pStyle w:val="Default"/>
        <w:spacing w:before="0" w:line="336" w:lineRule="auto"/>
        <w:ind w:firstLine="283"/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 w:rsidR="00E71E4A" w:rsidRPr="008B317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6" w:rsidRDefault="00043BF6">
      <w:r>
        <w:separator/>
      </w:r>
    </w:p>
  </w:endnote>
  <w:endnote w:type="continuationSeparator" w:id="0">
    <w:p w:rsidR="00043BF6" w:rsidRDefault="0004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A" w:rsidRDefault="00E71E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6" w:rsidRDefault="00043BF6">
      <w:r>
        <w:separator/>
      </w:r>
    </w:p>
  </w:footnote>
  <w:footnote w:type="continuationSeparator" w:id="0">
    <w:p w:rsidR="00043BF6" w:rsidRDefault="00043BF6">
      <w:r>
        <w:continuationSeparator/>
      </w:r>
    </w:p>
  </w:footnote>
  <w:footnote w:type="continuationNotice" w:id="1">
    <w:p w:rsidR="00043BF6" w:rsidRDefault="00043BF6"/>
  </w:footnote>
  <w:footnote w:id="2">
    <w:p w:rsidR="00E71E4A" w:rsidRPr="00CB4F1B" w:rsidRDefault="00397A35">
      <w:pPr>
        <w:pStyle w:val="Footnote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Crang M. Cultural Geographies. </w:t>
      </w:r>
      <w:r w:rsidR="00477113">
        <w:rPr>
          <w:rFonts w:ascii="Times New Roman" w:hAnsi="Times New Roman"/>
          <w:sz w:val="28"/>
          <w:szCs w:val="28"/>
          <w:lang w:val="en-GB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L.: Routledge, 1998.</w:t>
      </w:r>
    </w:p>
  </w:footnote>
  <w:footnote w:id="3">
    <w:p w:rsidR="00E71E4A" w:rsidRPr="00CB4F1B" w:rsidRDefault="00397A35">
      <w:pPr>
        <w:pStyle w:val="Footnote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 xml:space="preserve"> Lynch </w:t>
      </w:r>
      <w:r w:rsidRPr="00CB4F1B">
        <w:rPr>
          <w:rFonts w:ascii="Times New Roman" w:hAnsi="Times New Roman"/>
          <w:sz w:val="24"/>
          <w:szCs w:val="24"/>
          <w:lang w:val="en-GB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 xml:space="preserve">. The Image of the City. </w:t>
      </w:r>
      <w:r w:rsidR="00477113">
        <w:rPr>
          <w:rFonts w:ascii="Times New Roman" w:hAnsi="Times New Roman"/>
          <w:sz w:val="28"/>
          <w:szCs w:val="28"/>
          <w:lang w:val="en-GB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Cambridge MA: MIT Press, 1960</w:t>
      </w:r>
      <w:r w:rsidR="00477113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4">
    <w:p w:rsidR="00E71E4A" w:rsidRPr="00CB4F1B" w:rsidRDefault="00397A35">
      <w:pPr>
        <w:pStyle w:val="Footnot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Bruno </w:t>
      </w:r>
      <w:r>
        <w:rPr>
          <w:rFonts w:ascii="Times New Roman" w:hAnsi="Times New Roman"/>
          <w:sz w:val="24"/>
          <w:szCs w:val="24"/>
          <w:lang w:val="en-US"/>
        </w:rPr>
        <w:t>G. Surface: Matters of Aest</w:t>
      </w:r>
      <w:r w:rsidR="00477113">
        <w:rPr>
          <w:rFonts w:ascii="Times New Roman" w:hAnsi="Times New Roman"/>
          <w:sz w:val="24"/>
          <w:szCs w:val="24"/>
          <w:lang w:val="en-US"/>
        </w:rPr>
        <w:t xml:space="preserve">hetics, Materiality, and Media </w:t>
      </w:r>
      <w:r w:rsidR="00477113">
        <w:rPr>
          <w:rFonts w:ascii="Times New Roman" w:hAnsi="Times New Roman"/>
          <w:sz w:val="28"/>
          <w:szCs w:val="28"/>
          <w:lang w:val="en-GB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University of Chicago Press, 2014</w:t>
      </w:r>
      <w:r w:rsidR="00477113">
        <w:rPr>
          <w:rFonts w:ascii="Times New Roman" w:hAnsi="Times New Roman"/>
          <w:sz w:val="24"/>
          <w:szCs w:val="24"/>
          <w:lang w:val="en-US"/>
        </w:rPr>
        <w:t>.</w:t>
      </w:r>
    </w:p>
    <w:p w:rsidR="00E71E4A" w:rsidRDefault="00397A35">
      <w:pPr>
        <w:pStyle w:val="Default"/>
        <w:spacing w:before="0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  <w:lang w:val="it-IT"/>
        </w:rPr>
        <w:t>Penz</w:t>
      </w:r>
      <w:r>
        <w:rPr>
          <w:rFonts w:ascii="Times New Roman" w:hAnsi="Times New Roman"/>
          <w:shd w:val="clear" w:color="auto" w:fill="FFFFFF"/>
        </w:rPr>
        <w:t xml:space="preserve"> F.,</w:t>
      </w:r>
      <w:r>
        <w:rPr>
          <w:rFonts w:ascii="Times New Roman" w:hAnsi="Times New Roman"/>
          <w:shd w:val="clear" w:color="auto" w:fill="FFFFFF"/>
          <w:lang w:val="nl-NL"/>
        </w:rPr>
        <w:t xml:space="preserve"> Koeck, R.</w:t>
      </w:r>
      <w:r w:rsidR="00477113">
        <w:rPr>
          <w:rFonts w:ascii="Times New Roman" w:hAnsi="Times New Roman"/>
          <w:shd w:val="clear" w:color="auto" w:fill="FFFFFF"/>
        </w:rPr>
        <w:t xml:space="preserve"> Cinematic Urban Geographies </w:t>
      </w:r>
      <w:r w:rsidR="00477113">
        <w:rPr>
          <w:rFonts w:ascii="Times New Roman" w:hAnsi="Times New Roman"/>
          <w:sz w:val="28"/>
          <w:szCs w:val="28"/>
          <w:lang w:val="en-GB"/>
        </w:rPr>
        <w:t>–</w:t>
      </w:r>
      <w:r>
        <w:rPr>
          <w:rFonts w:ascii="Times New Roman" w:hAnsi="Times New Roman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shd w:val="clear" w:color="auto" w:fill="FFFFFF"/>
          <w:lang w:val="it-IT"/>
        </w:rPr>
        <w:t>New York: Palgrave Macmillan</w:t>
      </w:r>
      <w:r>
        <w:rPr>
          <w:rFonts w:ascii="Times New Roman" w:hAnsi="Times New Roman"/>
          <w:shd w:val="clear" w:color="auto" w:fill="FFFFFF"/>
        </w:rPr>
        <w:t>, 2017</w:t>
      </w:r>
      <w:r w:rsidR="00477113">
        <w:rPr>
          <w:rFonts w:ascii="Times New Roman" w:hAnsi="Times New Roman"/>
          <w:shd w:val="clear" w:color="auto" w:fill="FFFFFF"/>
        </w:rPr>
        <w:t>.</w:t>
      </w:r>
    </w:p>
  </w:footnote>
  <w:footnote w:id="5">
    <w:p w:rsidR="00E71E4A" w:rsidRPr="00CB4F1B" w:rsidRDefault="00397A35">
      <w:pPr>
        <w:pStyle w:val="Footnote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CB4F1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Clar</w:t>
      </w:r>
      <w:r w:rsidR="00477113">
        <w:rPr>
          <w:rFonts w:ascii="Times New Roman" w:hAnsi="Times New Roman"/>
          <w:sz w:val="24"/>
          <w:szCs w:val="24"/>
          <w:lang w:val="en-US"/>
        </w:rPr>
        <w:t xml:space="preserve">ke D. (ed.) </w:t>
      </w:r>
      <w:proofErr w:type="gramStart"/>
      <w:r w:rsidR="00477113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477113">
        <w:rPr>
          <w:rFonts w:ascii="Times New Roman" w:hAnsi="Times New Roman"/>
          <w:sz w:val="24"/>
          <w:szCs w:val="24"/>
          <w:lang w:val="en-US"/>
        </w:rPr>
        <w:t xml:space="preserve"> cinematic city </w:t>
      </w:r>
      <w:r w:rsidR="00477113">
        <w:rPr>
          <w:rFonts w:ascii="Times New Roman" w:hAnsi="Times New Roman"/>
          <w:sz w:val="28"/>
          <w:szCs w:val="28"/>
          <w:lang w:val="en-GB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L.: Routledge, 1997</w:t>
      </w:r>
      <w:r w:rsidR="00477113">
        <w:rPr>
          <w:rFonts w:ascii="Times New Roman" w:hAnsi="Times New Roman"/>
          <w:sz w:val="24"/>
          <w:szCs w:val="24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A" w:rsidRDefault="00E71E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A"/>
    <w:rsid w:val="00043BF6"/>
    <w:rsid w:val="000640FD"/>
    <w:rsid w:val="000A0532"/>
    <w:rsid w:val="00274D74"/>
    <w:rsid w:val="00397A35"/>
    <w:rsid w:val="00474D12"/>
    <w:rsid w:val="00477113"/>
    <w:rsid w:val="008B317A"/>
    <w:rsid w:val="0090690A"/>
    <w:rsid w:val="00C13F71"/>
    <w:rsid w:val="00CB4F1B"/>
    <w:rsid w:val="00E2297E"/>
    <w:rsid w:val="00E71E4A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32FE"/>
  <w15:docId w15:val="{33577BED-4201-4262-A808-49C2AD1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2775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ol.vikt.baranova@gmail.com</cp:lastModifiedBy>
  <cp:revision>6</cp:revision>
  <dcterms:created xsi:type="dcterms:W3CDTF">2020-11-18T09:22:00Z</dcterms:created>
  <dcterms:modified xsi:type="dcterms:W3CDTF">2020-11-20T09:48:00Z</dcterms:modified>
</cp:coreProperties>
</file>