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A1" w:rsidRPr="008E47A1" w:rsidRDefault="008E47A1" w:rsidP="008E47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докладов</w:t>
      </w:r>
    </w:p>
    <w:p w:rsidR="008E47A1" w:rsidRPr="008E47A1" w:rsidRDefault="008E47A1" w:rsidP="008E47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8E47A1" w:rsidRPr="008E47A1" w:rsidTr="0005056F">
        <w:tc>
          <w:tcPr>
            <w:tcW w:w="9605" w:type="dxa"/>
            <w:shd w:val="clear" w:color="auto" w:fill="auto"/>
          </w:tcPr>
          <w:p w:rsidR="008E47A1" w:rsidRPr="008E47A1" w:rsidRDefault="008E47A1" w:rsidP="008E47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автора (полностью)</w:t>
            </w:r>
          </w:p>
          <w:p w:rsidR="008E47A1" w:rsidRPr="008E47A1" w:rsidRDefault="008E47A1" w:rsidP="008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учебы, город (</w:t>
            </w:r>
            <w:proofErr w:type="gramStart"/>
            <w:r w:rsidRPr="008E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8E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F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ФГН</w:t>
            </w:r>
            <w:r w:rsidRPr="008E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 ВШЭ</w:t>
            </w:r>
            <w:r w:rsidRPr="008E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 w:rsidR="006F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8E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47A1" w:rsidRPr="008E47A1" w:rsidRDefault="008E47A1" w:rsidP="008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7A1" w:rsidRPr="008E47A1" w:rsidRDefault="008E47A1" w:rsidP="008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руководитель: уч. степень, уч. звание,</w:t>
            </w:r>
            <w:r w:rsidR="00C7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 с указанием места работы, ФИО</w:t>
            </w:r>
          </w:p>
          <w:p w:rsidR="008E47A1" w:rsidRPr="008E47A1" w:rsidRDefault="008E47A1" w:rsidP="008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7A1" w:rsidRPr="008E47A1" w:rsidRDefault="008E47A1" w:rsidP="008E47A1">
            <w:pPr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НАЗВАНИЕ ДОКЛАДА</w:t>
            </w:r>
          </w:p>
          <w:p w:rsidR="008E47A1" w:rsidRPr="008E47A1" w:rsidRDefault="008E47A1" w:rsidP="008E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7A1" w:rsidRPr="008E47A1" w:rsidRDefault="008E47A1" w:rsidP="008E47A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ru-RU"/>
              </w:rPr>
            </w:pPr>
            <w:r w:rsidRPr="008E47A1">
              <w:rPr>
                <w:rFonts w:ascii="TimesNewRoman,Bold" w:eastAsia="Times New Roman" w:hAnsi="TimesNewRoman,Bold" w:cs="TimesNewRoman,Bold"/>
                <w:b/>
                <w:bCs/>
                <w:i/>
                <w:sz w:val="24"/>
                <w:szCs w:val="24"/>
                <w:lang w:eastAsia="ru-RU"/>
              </w:rPr>
              <w:t>Аннотация.</w:t>
            </w:r>
            <w:r w:rsidRPr="008E47A1">
              <w:rPr>
                <w:rFonts w:ascii="TimesNewRoman,Bold" w:eastAsia="Times New Roman" w:hAnsi="TimesNewRoman,Bold" w:cs="Times New Roman"/>
                <w:sz w:val="24"/>
                <w:szCs w:val="24"/>
                <w:lang w:eastAsia="ru-RU"/>
              </w:rPr>
              <w:t xml:space="preserve"> </w:t>
            </w:r>
            <w:r w:rsidRPr="008E47A1"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ru-RU"/>
              </w:rPr>
              <w:t xml:space="preserve">В данном шаблоне настроены все стили и форматирование текста в соответствии с требованиями. При подготовке статьи </w:t>
            </w:r>
            <w:r w:rsidRPr="008E47A1"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u w:val="single"/>
                <w:lang w:eastAsia="ru-RU"/>
              </w:rPr>
              <w:t>НЕОБХОДИМО ИСПОЛЬЗОВАТЬ ЭТОТ ФАЙЛ</w:t>
            </w:r>
            <w:r w:rsidRPr="008E47A1"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ru-RU"/>
              </w:rPr>
              <w:t xml:space="preserve">, заменив текст шаблона на текст Вашей работы. </w:t>
            </w:r>
          </w:p>
          <w:p w:rsidR="008E47A1" w:rsidRPr="008E47A1" w:rsidRDefault="008E47A1" w:rsidP="008E47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Ключевые слова: </w:t>
            </w:r>
            <w:r w:rsidRPr="008E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 конференция, доклад, требования, форматирование.</w:t>
            </w:r>
          </w:p>
          <w:p w:rsidR="008E47A1" w:rsidRPr="008E47A1" w:rsidRDefault="008E47A1" w:rsidP="008E47A1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E47A1" w:rsidRPr="008E47A1" w:rsidRDefault="008E47A1" w:rsidP="008E47A1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8E47A1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Требования к оформлению текста доклада изложены в виде списка. Это позволяет легче ориентироваться в требованиях и апеллировать к конкретному пункту требований в случае нарушений.</w:t>
            </w:r>
          </w:p>
          <w:p w:rsidR="008E47A1" w:rsidRPr="008E47A1" w:rsidRDefault="008E47A1" w:rsidP="008E47A1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8E47A1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Требования к оформлению текста доклада 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Документ должен быть выполнен в формате MS </w:t>
            </w:r>
            <w:proofErr w:type="spell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 (принимаются файлы только с расширением </w:t>
            </w:r>
            <w:proofErr w:type="spell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).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Формат А4, шрифт </w:t>
            </w:r>
            <w:proofErr w:type="spell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Roman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, кегль 12, межстрочный интервал 1,15.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Поля: верхнее и нижнее – 20 мм, левое и правое – 25.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Если авторов доклада </w:t>
            </w:r>
            <w:proofErr w:type="gram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несколько</w:t>
            </w:r>
            <w:proofErr w:type="gram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 и они представляют разные организации, то после ФИО ставится верхний индекс (1, 2 и т.д.), соответствующий организации, указанной ниже под тем же номером. Если автор один или все авторы представляют одну организацию, то индексы не ставятся. 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После заголовков точки отсутствуют.</w:t>
            </w:r>
          </w:p>
          <w:p w:rsidR="00C7149A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Недопустимо наличие «висячих» предлогов в названии доклада, таблиц, рисунков и т.п.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Если доклад подготовлен при поддержке гранта, то от названия доклада делается подстрочная ссылка на организацию, при поддержке которой выполнена научная работа. Пример оформления ссылки смотрите в подстрочной ссылке к данному тексту</w:t>
            </w:r>
            <w:r w:rsidRPr="008E47A1">
              <w:rPr>
                <w:vertAlign w:val="superscript"/>
                <w:lang w:eastAsia="ru-RU"/>
              </w:rPr>
              <w:footnoteReference w:id="1"/>
            </w: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.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Объем доклада – от 10 до 15 тыс. знаков с пробелами.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Формулы должны быть выполнены во встроенном редакторе MS </w:t>
            </w:r>
            <w:proofErr w:type="spell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Equation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Editor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. 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В основном тексте доклада следует избегать ручных переносов (</w:t>
            </w:r>
            <w:proofErr w:type="spell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manual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hyphenation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).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После основного текста доклада приводится список литературы. Наличие списка литературы является обязательным условием.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Список литературы оформляется в соответствии с требованиями ГОСТ Р 7.0.100-2018. «Библиографическая запись. Библиографическое описание» [</w:t>
            </w:r>
            <w:r w:rsidR="00DA266D"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1</w:t>
            </w: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], ГОСТ Р 7.0.5-2008. «Библиографическая ссылка. Общие требования и правила составления» [</w:t>
            </w:r>
            <w:r w:rsidR="00DA266D"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2</w:t>
            </w: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]; приводится в конце доклада в алфавитном порядке. В списке литературы к этому тексту приводятся некоторые примеры библиографических записей, оформленные в соответствии с ГОСТ.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Ссылки на список литературы являются обязательными и нумеруются в соответствии с порядковым номером «источника» в списке литературы. Для формирования ссылки номер «источника» указывается в квадратных скобках. </w:t>
            </w:r>
            <w:proofErr w:type="gram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: [10]. Если требуется указать номер страницы «источника», то, кроме номера «источника», внутри скобок ставится номер страницы. </w:t>
            </w:r>
            <w:proofErr w:type="gram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: [10, с. 25]. 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В тексте доклада должны быть ссылки на все «источники», содержащиеся в списке литературы.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Доклады должны быть написаны грамотно, без орфографических, пунктуационных и стилистических ошибок [</w:t>
            </w:r>
            <w:r w:rsidR="00DA266D"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3</w:t>
            </w: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]. 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Рисунки (диаграммы, карты, графики, схемы, фотографии и т.п.) и таблицы используются только в том случае, если они необходимы для понимания материала</w:t>
            </w:r>
            <w:r w:rsidR="002C401B"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,</w:t>
            </w: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 изложенного в тексте. 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В тексте доклада должны быть ссылки на все рисунки и таблицы, содержащиеся в нем. Два и более рисунков (таблицы) последовательно нумеруются. Ссылка на рисунок и таблицу дается в круглых скобках. </w:t>
            </w:r>
            <w:proofErr w:type="gram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: (рис. 1), (табл. 1). Единственный в докладе рисунок (таблица) должен иметь только заголовок и не обозначаться как (рис. 1) или (табл. 1). 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Рисунки располагаются по тексту доклада (без обтекания текстом) и присылаются отдельными файлами. Имя файла (образец): «Фамилия автора статьи_рис.1»; формат файла JPG, минимальный размер изображения 1200х1600 пикселей; разрешение не менее 300 точек/дюйм.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Рисунки и таблицы должны:</w:t>
            </w:r>
          </w:p>
          <w:p w:rsidR="008E47A1" w:rsidRPr="008E47A1" w:rsidRDefault="008E47A1" w:rsidP="00DA266D">
            <w:pPr>
              <w:numPr>
                <w:ilvl w:val="1"/>
                <w:numId w:val="5"/>
              </w:numPr>
              <w:tabs>
                <w:tab w:val="left" w:pos="0"/>
                <w:tab w:val="left" w:pos="768"/>
                <w:tab w:val="left" w:pos="1335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768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8E47A1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иметь четкое, контрастное изображение; </w:t>
            </w:r>
          </w:p>
          <w:p w:rsidR="008E47A1" w:rsidRPr="008E47A1" w:rsidRDefault="008E47A1" w:rsidP="00DA266D">
            <w:pPr>
              <w:numPr>
                <w:ilvl w:val="1"/>
                <w:numId w:val="5"/>
              </w:numPr>
              <w:tabs>
                <w:tab w:val="left" w:pos="0"/>
                <w:tab w:val="left" w:pos="768"/>
                <w:tab w:val="left" w:pos="1335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768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8E47A1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быть выдержаны в черно-белой гамме (возможно применение черной штриховки);</w:t>
            </w:r>
          </w:p>
          <w:p w:rsidR="008E47A1" w:rsidRPr="008E47A1" w:rsidRDefault="008E47A1" w:rsidP="00DA266D">
            <w:pPr>
              <w:numPr>
                <w:ilvl w:val="1"/>
                <w:numId w:val="5"/>
              </w:numPr>
              <w:tabs>
                <w:tab w:val="left" w:pos="0"/>
                <w:tab w:val="left" w:pos="768"/>
                <w:tab w:val="left" w:pos="1335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768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8E47A1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иметь рамку (сплошная одинарная линия, черного цвета, толщина – 0,5 </w:t>
            </w:r>
            <w:proofErr w:type="spellStart"/>
            <w:r w:rsidRPr="008E47A1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E47A1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).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Таблицы должны быть набраны в </w:t>
            </w:r>
            <w:proofErr w:type="spell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.</w:t>
            </w:r>
          </w:p>
          <w:p w:rsidR="00C7149A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Шапки таблиц не тонируются, не печатаются жирным шрифтом. Отдельные ячейки таблиц можно выделять заливкой только в том случае, если тон несет смысловую нагрузку. 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Используемые в таблицах (диаграммах и т.д.) линии должны иметь толщину не менее 0,5 пт.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Слово «таблица» набирается курсивом с выравниванием по правому краю, шрифтом 12, ниже – заглавие таблицы. Размер текста в таблицах 10.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Название таблицы указывается над таблицей без </w:t>
            </w:r>
            <w:proofErr w:type="gram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кавычек(</w:t>
            </w:r>
            <w:proofErr w:type="spellStart"/>
            <w:proofErr w:type="gram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Roman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, 12 </w:t>
            </w:r>
            <w:proofErr w:type="spell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). Название рисунков – под изображением, без кавычек (</w:t>
            </w:r>
            <w:proofErr w:type="spell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Roman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, 12 </w:t>
            </w:r>
            <w:proofErr w:type="spell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).</w:t>
            </w:r>
          </w:p>
          <w:p w:rsidR="008E47A1" w:rsidRPr="00DA266D" w:rsidRDefault="008E47A1" w:rsidP="00DA266D">
            <w:pPr>
              <w:pStyle w:val="a7"/>
              <w:numPr>
                <w:ilvl w:val="0"/>
                <w:numId w:val="5"/>
              </w:numPr>
              <w:tabs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0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Текст внутри таблицы и рисунка – </w:t>
            </w:r>
            <w:proofErr w:type="spell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Roman</w:t>
            </w:r>
            <w:proofErr w:type="spellEnd"/>
            <w:r w:rsidRPr="00DA266D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, 10 пт.</w:t>
            </w:r>
          </w:p>
          <w:p w:rsidR="008E47A1" w:rsidRPr="008E47A1" w:rsidRDefault="008E47A1" w:rsidP="008E47A1">
            <w:pPr>
              <w:tabs>
                <w:tab w:val="left" w:pos="11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4" w:firstLine="709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  <w:r w:rsidRPr="008E47A1"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  <w:t>Оргкомитет конференции оставляет за собой право отклонить материалы, не отвечающие тематике и уровню научного мероприятия, содержащие сведения ограниченного распространения, превышающие установленный объем, оформленные с нарушением установленных требований.</w:t>
            </w:r>
          </w:p>
          <w:p w:rsidR="008E47A1" w:rsidRPr="008E47A1" w:rsidRDefault="008E47A1" w:rsidP="008E47A1">
            <w:pPr>
              <w:tabs>
                <w:tab w:val="left" w:pos="11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743"/>
              <w:jc w:val="both"/>
              <w:rPr>
                <w:rFonts w:ascii="Arial,Bold" w:eastAsia="Times New Roman" w:hAnsi="Arial,Bold" w:cs="Times New Roman"/>
                <w:sz w:val="24"/>
                <w:szCs w:val="24"/>
                <w:lang w:eastAsia="ru-RU"/>
              </w:rPr>
            </w:pPr>
          </w:p>
          <w:p w:rsidR="008E47A1" w:rsidRPr="008E47A1" w:rsidRDefault="008E47A1" w:rsidP="008E47A1">
            <w:pPr>
              <w:keepNext/>
              <w:spacing w:after="0" w:line="276" w:lineRule="auto"/>
              <w:jc w:val="center"/>
              <w:rPr>
                <w:rFonts w:ascii="TimesNewRoman,Bold" w:eastAsia="Times New Roman" w:hAnsi="TimesNewRoman,Bold" w:cs="Times New Roman"/>
                <w:b/>
                <w:bCs/>
                <w:sz w:val="24"/>
                <w:szCs w:val="20"/>
                <w:lang w:eastAsia="ru-RU"/>
              </w:rPr>
            </w:pPr>
            <w:r w:rsidRPr="008E47A1">
              <w:rPr>
                <w:rFonts w:ascii="TimesNewRoman,Bold" w:eastAsia="Times New Roman" w:hAnsi="TimesNewRoman,Bold" w:cs="Times New Roman"/>
                <w:b/>
                <w:bCs/>
                <w:sz w:val="24"/>
                <w:szCs w:val="20"/>
                <w:lang w:eastAsia="ru-RU"/>
              </w:rPr>
              <w:t>Список литературы</w:t>
            </w:r>
          </w:p>
          <w:p w:rsidR="00DA266D" w:rsidRDefault="008E47A1" w:rsidP="00DA266D">
            <w:pPr>
              <w:numPr>
                <w:ilvl w:val="0"/>
                <w:numId w:val="1"/>
              </w:numPr>
              <w:tabs>
                <w:tab w:val="left" w:pos="34"/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4" w:firstLine="308"/>
              <w:contextualSpacing/>
              <w:jc w:val="both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 w:rsidRPr="008E47A1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 xml:space="preserve">ГОСТ Р 7.0.100-2018. «Библиографическая запись. Библиографическое описание». – </w:t>
            </w:r>
            <w:proofErr w:type="gramStart"/>
            <w:r w:rsidRPr="008E47A1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URL :</w:t>
            </w:r>
            <w:proofErr w:type="gramEnd"/>
            <w:r w:rsidRPr="008E47A1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 xml:space="preserve"> </w:t>
            </w:r>
            <w:r w:rsidR="006F1CD3" w:rsidRPr="006F1CD3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 xml:space="preserve">https://www.rsl.ru/photo/!_ORS/5-PROFESSIONALAM/7_sibid/%D0%93%D0%9E%D0%A1%D0%A2_%D0%A0_7_0_100_2018_1204.pdf </w:t>
            </w:r>
            <w:r w:rsidRPr="008E47A1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 xml:space="preserve">(дата обращения: </w:t>
            </w:r>
            <w:r w:rsidR="006F1CD3" w:rsidRPr="006F1CD3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0</w:t>
            </w:r>
            <w:r w:rsidRPr="008E47A1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2.</w:t>
            </w:r>
            <w:r w:rsidR="00DA266D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 xml:space="preserve"> </w:t>
            </w:r>
            <w:r w:rsidRPr="008E47A1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0</w:t>
            </w:r>
            <w:r w:rsidR="00DA266D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2</w:t>
            </w:r>
            <w:r w:rsidRPr="008E47A1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.202</w:t>
            </w:r>
            <w:r w:rsidR="006F1CD3" w:rsidRPr="006F1CD3">
              <w:rPr>
                <w:rFonts w:ascii="TimesNewRoman" w:eastAsia="Times New Roman" w:hAnsi="TimesNewRoman" w:cs="Times New Roman"/>
                <w:sz w:val="24"/>
                <w:szCs w:val="24"/>
                <w:lang w:val="en-US" w:eastAsia="ru-RU"/>
              </w:rPr>
              <w:t>4</w:t>
            </w:r>
            <w:r w:rsidRPr="008E47A1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).</w:t>
            </w:r>
          </w:p>
          <w:p w:rsidR="00DA266D" w:rsidRPr="00DA266D" w:rsidRDefault="00DA266D" w:rsidP="00DA266D">
            <w:pPr>
              <w:numPr>
                <w:ilvl w:val="0"/>
                <w:numId w:val="1"/>
              </w:numPr>
              <w:tabs>
                <w:tab w:val="left" w:pos="34"/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4" w:firstLine="308"/>
              <w:contextualSpacing/>
              <w:jc w:val="both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 w:rsidRPr="00DA266D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 xml:space="preserve">ГОСТ Р 7.0.5-2008. «Библиографическая ссылка. Общие требования и правила составления». – </w:t>
            </w:r>
            <w:r w:rsidRPr="00DA266D">
              <w:rPr>
                <w:rFonts w:ascii="TimesNewRoman" w:eastAsia="Times New Roman" w:hAnsi="TimesNewRoman" w:cs="Times New Roman"/>
                <w:sz w:val="24"/>
                <w:szCs w:val="24"/>
                <w:lang w:val="en-US" w:eastAsia="ru-RU"/>
              </w:rPr>
              <w:t>URL</w:t>
            </w:r>
            <w:r w:rsidRPr="00DA266D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 xml:space="preserve"> : </w:t>
            </w:r>
            <w:hyperlink r:id="rId7" w:history="1">
              <w:r w:rsidRPr="00DA266D">
                <w:rPr>
                  <w:rStyle w:val="a6"/>
                  <w:rFonts w:ascii="TimesNewRoman" w:eastAsia="Times New Roman" w:hAnsi="TimesNew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DA266D">
                <w:rPr>
                  <w:rStyle w:val="a6"/>
                  <w:rFonts w:ascii="TimesNewRoman" w:eastAsia="Times New Roman" w:hAnsi="TimesNew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A266D">
                <w:rPr>
                  <w:rStyle w:val="a6"/>
                  <w:rFonts w:ascii="TimesNewRoman" w:eastAsia="Times New Roman" w:hAnsi="TimesNewRoman" w:cs="Times New Roman"/>
                  <w:sz w:val="24"/>
                  <w:szCs w:val="24"/>
                  <w:lang w:val="en-US" w:eastAsia="ru-RU"/>
                </w:rPr>
                <w:t>diss</w:t>
              </w:r>
              <w:proofErr w:type="spellEnd"/>
              <w:r w:rsidRPr="00DA266D">
                <w:rPr>
                  <w:rStyle w:val="a6"/>
                  <w:rFonts w:ascii="TimesNewRoman" w:eastAsia="Times New Roman" w:hAnsi="TimesNew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A266D">
                <w:rPr>
                  <w:rStyle w:val="a6"/>
                  <w:rFonts w:ascii="TimesNewRoman" w:eastAsia="Times New Roman" w:hAnsi="TimesNewRoman" w:cs="Times New Roman"/>
                  <w:sz w:val="24"/>
                  <w:szCs w:val="24"/>
                  <w:lang w:val="en-US" w:eastAsia="ru-RU"/>
                </w:rPr>
                <w:t>rsl</w:t>
              </w:r>
              <w:proofErr w:type="spellEnd"/>
              <w:r w:rsidRPr="00DA266D">
                <w:rPr>
                  <w:rStyle w:val="a6"/>
                  <w:rFonts w:ascii="TimesNewRoman" w:eastAsia="Times New Roman" w:hAnsi="TimesNew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A266D">
                <w:rPr>
                  <w:rStyle w:val="a6"/>
                  <w:rFonts w:ascii="TimesNewRoman" w:eastAsia="Times New Roman" w:hAnsi="TimesNew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DA266D">
                <w:rPr>
                  <w:rStyle w:val="a6"/>
                  <w:rFonts w:ascii="TimesNewRoman" w:eastAsia="Times New Roman" w:hAnsi="TimesNew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DA266D">
                <w:rPr>
                  <w:rStyle w:val="a6"/>
                  <w:rFonts w:ascii="TimesNewRoman" w:eastAsia="Times New Roman" w:hAnsi="TimesNewRoman" w:cs="Times New Roman"/>
                  <w:sz w:val="24"/>
                  <w:szCs w:val="24"/>
                  <w:lang w:val="en-US" w:eastAsia="ru-RU"/>
                </w:rPr>
                <w:t>datadocs</w:t>
              </w:r>
              <w:proofErr w:type="spellEnd"/>
              <w:r w:rsidRPr="00DA266D">
                <w:rPr>
                  <w:rStyle w:val="a6"/>
                  <w:rFonts w:ascii="TimesNewRoman" w:eastAsia="Times New Roman" w:hAnsi="TimesNewRoman" w:cs="Times New Roman"/>
                  <w:sz w:val="24"/>
                  <w:szCs w:val="24"/>
                  <w:lang w:eastAsia="ru-RU"/>
                </w:rPr>
                <w:t>/</w:t>
              </w:r>
              <w:r w:rsidRPr="00DA266D">
                <w:rPr>
                  <w:rStyle w:val="a6"/>
                  <w:rFonts w:ascii="TimesNewRoman" w:eastAsia="Times New Roman" w:hAnsi="TimesNewRoman" w:cs="Times New Roman"/>
                  <w:sz w:val="24"/>
                  <w:szCs w:val="24"/>
                  <w:lang w:val="en-US" w:eastAsia="ru-RU"/>
                </w:rPr>
                <w:t>doc</w:t>
              </w:r>
              <w:r w:rsidRPr="00DA266D">
                <w:rPr>
                  <w:rStyle w:val="a6"/>
                  <w:rFonts w:ascii="TimesNewRoman" w:eastAsia="Times New Roman" w:hAnsi="TimesNewRoman" w:cs="Times New Roman"/>
                  <w:sz w:val="24"/>
                  <w:szCs w:val="24"/>
                  <w:lang w:eastAsia="ru-RU"/>
                </w:rPr>
                <w:t>_291</w:t>
              </w:r>
              <w:proofErr w:type="spellStart"/>
              <w:r w:rsidRPr="00DA266D">
                <w:rPr>
                  <w:rStyle w:val="a6"/>
                  <w:rFonts w:ascii="TimesNewRoman" w:eastAsia="Times New Roman" w:hAnsi="TimesNewRoman" w:cs="Times New Roman"/>
                  <w:sz w:val="24"/>
                  <w:szCs w:val="24"/>
                  <w:lang w:val="en-US" w:eastAsia="ru-RU"/>
                </w:rPr>
                <w:t>tu</w:t>
              </w:r>
              <w:proofErr w:type="spellEnd"/>
              <w:r w:rsidRPr="00DA266D">
                <w:rPr>
                  <w:rStyle w:val="a6"/>
                  <w:rFonts w:ascii="TimesNewRoman" w:eastAsia="Times New Roman" w:hAnsi="TimesNewRoman" w:cs="Times New Roman"/>
                  <w:sz w:val="24"/>
                  <w:szCs w:val="24"/>
                  <w:lang w:eastAsia="ru-RU"/>
                </w:rPr>
                <w:t>.</w:t>
              </w:r>
              <w:r w:rsidRPr="00DA266D">
                <w:rPr>
                  <w:rStyle w:val="a6"/>
                  <w:rFonts w:ascii="TimesNewRoman" w:eastAsia="Times New Roman" w:hAnsi="TimesNewRoman" w:cs="Times New Roman"/>
                  <w:sz w:val="24"/>
                  <w:szCs w:val="24"/>
                  <w:lang w:val="en-US" w:eastAsia="ru-RU"/>
                </w:rPr>
                <w:t>pdf</w:t>
              </w:r>
            </w:hyperlink>
            <w:r w:rsidRPr="00DA266D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 xml:space="preserve"> (дата обращения: 02. 02.2024).</w:t>
            </w:r>
          </w:p>
          <w:p w:rsidR="008E47A1" w:rsidRPr="008E47A1" w:rsidRDefault="008E47A1" w:rsidP="00DA266D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76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59" w:firstLine="308"/>
              <w:contextualSpacing/>
              <w:jc w:val="both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proofErr w:type="spellStart"/>
            <w:r w:rsidRPr="008E47A1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Мильчин</w:t>
            </w:r>
            <w:proofErr w:type="spellEnd"/>
            <w:r w:rsidRPr="008E47A1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 xml:space="preserve">, А. Э. Справочник издателя и автора / А. Э. </w:t>
            </w:r>
            <w:proofErr w:type="spellStart"/>
            <w:r w:rsidRPr="008E47A1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Мильчин</w:t>
            </w:r>
            <w:proofErr w:type="spellEnd"/>
            <w:r w:rsidRPr="008E47A1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 xml:space="preserve">, Л. К. Чельцова. – Изд. 5-е. – </w:t>
            </w:r>
            <w:proofErr w:type="gramStart"/>
            <w:r w:rsidRPr="008E47A1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8E47A1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 xml:space="preserve"> Студия Артемия Лебедева, 2018. – 1010 с.</w:t>
            </w:r>
          </w:p>
          <w:p w:rsidR="008E47A1" w:rsidRPr="008E47A1" w:rsidRDefault="008E47A1" w:rsidP="00DA266D">
            <w:pPr>
              <w:tabs>
                <w:tab w:val="left" w:pos="0"/>
                <w:tab w:val="left" w:pos="34"/>
                <w:tab w:val="left" w:pos="102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</w:p>
        </w:tc>
      </w:tr>
    </w:tbl>
    <w:p w:rsidR="00944854" w:rsidRDefault="00944854">
      <w:bookmarkStart w:id="0" w:name="_GoBack"/>
      <w:bookmarkEnd w:id="0"/>
    </w:p>
    <w:sectPr w:rsidR="0094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A1" w:rsidRDefault="008E47A1" w:rsidP="008E47A1">
      <w:pPr>
        <w:spacing w:after="0" w:line="240" w:lineRule="auto"/>
      </w:pPr>
      <w:r>
        <w:separator/>
      </w:r>
    </w:p>
  </w:endnote>
  <w:endnote w:type="continuationSeparator" w:id="0">
    <w:p w:rsidR="008E47A1" w:rsidRDefault="008E47A1" w:rsidP="008E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A1" w:rsidRDefault="008E47A1" w:rsidP="008E47A1">
      <w:pPr>
        <w:spacing w:after="0" w:line="240" w:lineRule="auto"/>
      </w:pPr>
      <w:r>
        <w:separator/>
      </w:r>
    </w:p>
  </w:footnote>
  <w:footnote w:type="continuationSeparator" w:id="0">
    <w:p w:rsidR="008E47A1" w:rsidRDefault="008E47A1" w:rsidP="008E47A1">
      <w:pPr>
        <w:spacing w:after="0" w:line="240" w:lineRule="auto"/>
      </w:pPr>
      <w:r>
        <w:continuationSeparator/>
      </w:r>
    </w:p>
  </w:footnote>
  <w:footnote w:id="1">
    <w:p w:rsidR="008E47A1" w:rsidRDefault="008E47A1" w:rsidP="008E47A1">
      <w:pPr>
        <w:pStyle w:val="a3"/>
        <w:jc w:val="both"/>
      </w:pPr>
      <w:r>
        <w:rPr>
          <w:rStyle w:val="a5"/>
        </w:rPr>
        <w:footnoteRef/>
      </w:r>
      <w:r>
        <w:t xml:space="preserve">Публикация подготовлена при финансовой поддержке Научного фонда (№ ХХХХХХХХХХХХХХ) </w:t>
      </w:r>
    </w:p>
    <w:p w:rsidR="008E47A1" w:rsidRDefault="008E47A1" w:rsidP="008E47A1">
      <w:pPr>
        <w:pStyle w:val="a3"/>
      </w:pPr>
      <w:r>
        <w:t>© Иванов И.И., Петров А.А, 202</w:t>
      </w:r>
      <w:r w:rsidR="002C401B">
        <w:t>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A96"/>
    <w:multiLevelType w:val="hybridMultilevel"/>
    <w:tmpl w:val="5B68FAC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vanish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51299E"/>
    <w:multiLevelType w:val="multilevel"/>
    <w:tmpl w:val="1E7A9DD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vanish/>
      </w:r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6B7C3852"/>
    <w:multiLevelType w:val="hybridMultilevel"/>
    <w:tmpl w:val="E042DA1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719410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F8520E"/>
    <w:multiLevelType w:val="hybridMultilevel"/>
    <w:tmpl w:val="C728E618"/>
    <w:lvl w:ilvl="0" w:tplc="65A4BCDA">
      <w:start w:val="1"/>
      <w:numFmt w:val="decimal"/>
      <w:lvlText w:val="%1."/>
      <w:lvlJc w:val="left"/>
      <w:pPr>
        <w:ind w:left="1429" w:hanging="360"/>
      </w:pPr>
      <w:rPr>
        <w:rFonts w:hint="default"/>
        <w:vanish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A1"/>
    <w:rsid w:val="002C401B"/>
    <w:rsid w:val="006F1CD3"/>
    <w:rsid w:val="008E47A1"/>
    <w:rsid w:val="00944854"/>
    <w:rsid w:val="00C7149A"/>
    <w:rsid w:val="00D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E2AB"/>
  <w15:chartTrackingRefBased/>
  <w15:docId w15:val="{5E54C9E1-A43D-4942-85A0-88C6F0C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E47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E47A1"/>
    <w:rPr>
      <w:vertAlign w:val="superscript"/>
    </w:rPr>
  </w:style>
  <w:style w:type="character" w:styleId="a6">
    <w:name w:val="Hyperlink"/>
    <w:basedOn w:val="a0"/>
    <w:uiPriority w:val="99"/>
    <w:unhideWhenUsed/>
    <w:rsid w:val="00DA266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A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s.rsl.ru/datadocs/doc_291t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2024-02-02T12:14:00Z</dcterms:created>
  <dcterms:modified xsi:type="dcterms:W3CDTF">2024-02-02T12:52:00Z</dcterms:modified>
</cp:coreProperties>
</file>